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A1" w:rsidRPr="008A6490" w:rsidRDefault="003A24A1" w:rsidP="003A24A1">
      <w:pPr>
        <w:jc w:val="center"/>
        <w:rPr>
          <w:rFonts w:ascii="Arial" w:hAnsi="Arial" w:cs="Arial"/>
          <w:b/>
          <w:sz w:val="32"/>
        </w:rPr>
      </w:pPr>
      <w:r w:rsidRPr="008A6490">
        <w:rPr>
          <w:rFonts w:ascii="Arial" w:hAnsi="Arial" w:cs="Arial"/>
          <w:b/>
          <w:sz w:val="32"/>
        </w:rPr>
        <w:t>Томская область</w:t>
      </w:r>
    </w:p>
    <w:p w:rsidR="003A24A1" w:rsidRPr="008A6490" w:rsidRDefault="003A24A1" w:rsidP="003A24A1">
      <w:pPr>
        <w:pStyle w:val="1"/>
        <w:jc w:val="center"/>
        <w:rPr>
          <w:rFonts w:ascii="Arial" w:hAnsi="Arial" w:cs="Arial"/>
          <w:b/>
          <w:bCs/>
          <w:spacing w:val="34"/>
          <w:sz w:val="32"/>
          <w:szCs w:val="24"/>
        </w:rPr>
      </w:pPr>
      <w:r w:rsidRPr="008A6490">
        <w:rPr>
          <w:rFonts w:ascii="Arial" w:hAnsi="Arial" w:cs="Arial"/>
          <w:b/>
          <w:bCs/>
          <w:spacing w:val="34"/>
          <w:sz w:val="32"/>
          <w:szCs w:val="24"/>
        </w:rPr>
        <w:t>Верхнекетский район</w:t>
      </w:r>
    </w:p>
    <w:p w:rsidR="003A24A1" w:rsidRPr="008A6490" w:rsidRDefault="003A24A1" w:rsidP="003A24A1">
      <w:pPr>
        <w:pStyle w:val="1"/>
        <w:jc w:val="center"/>
        <w:rPr>
          <w:rFonts w:ascii="Arial" w:hAnsi="Arial" w:cs="Arial"/>
          <w:b/>
          <w:sz w:val="32"/>
          <w:szCs w:val="24"/>
        </w:rPr>
      </w:pPr>
      <w:r w:rsidRPr="008A6490">
        <w:rPr>
          <w:rFonts w:ascii="Arial" w:hAnsi="Arial" w:cs="Arial"/>
          <w:b/>
          <w:sz w:val="32"/>
          <w:szCs w:val="24"/>
        </w:rPr>
        <w:t>Совет Сайгинского сельского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5101"/>
      </w:tblGrid>
      <w:tr w:rsidR="003A24A1" w:rsidRPr="00764EEE" w:rsidTr="003A24A1">
        <w:tc>
          <w:tcPr>
            <w:tcW w:w="4680" w:type="dxa"/>
            <w:tcBorders>
              <w:top w:val="nil"/>
              <w:left w:val="nil"/>
              <w:bottom w:val="thinThickMediumGap" w:sz="24" w:space="0" w:color="auto"/>
              <w:right w:val="nil"/>
            </w:tcBorders>
          </w:tcPr>
          <w:p w:rsidR="003A24A1" w:rsidRPr="00764EEE" w:rsidRDefault="003A24A1" w:rsidP="003A24A1">
            <w:pPr>
              <w:pStyle w:val="11"/>
              <w:jc w:val="left"/>
              <w:rPr>
                <w:rFonts w:ascii="Arial" w:hAnsi="Arial" w:cs="Arial"/>
                <w:i w:val="0"/>
                <w:iCs w:val="0"/>
                <w:sz w:val="24"/>
                <w:szCs w:val="24"/>
              </w:rPr>
            </w:pPr>
          </w:p>
        </w:tc>
        <w:tc>
          <w:tcPr>
            <w:tcW w:w="5101" w:type="dxa"/>
            <w:tcBorders>
              <w:top w:val="nil"/>
              <w:left w:val="nil"/>
              <w:bottom w:val="thinThickMediumGap" w:sz="24" w:space="0" w:color="auto"/>
              <w:right w:val="nil"/>
            </w:tcBorders>
          </w:tcPr>
          <w:p w:rsidR="003A24A1" w:rsidRPr="00764EEE" w:rsidRDefault="003A24A1" w:rsidP="003A24A1">
            <w:pPr>
              <w:pStyle w:val="11"/>
              <w:ind w:right="57"/>
              <w:rPr>
                <w:rFonts w:ascii="Arial" w:hAnsi="Arial" w:cs="Arial"/>
                <w:i w:val="0"/>
                <w:iCs w:val="0"/>
                <w:sz w:val="24"/>
                <w:szCs w:val="24"/>
              </w:rPr>
            </w:pPr>
          </w:p>
        </w:tc>
      </w:tr>
      <w:tr w:rsidR="003A24A1" w:rsidTr="003A24A1">
        <w:tc>
          <w:tcPr>
            <w:tcW w:w="4680" w:type="dxa"/>
          </w:tcPr>
          <w:p w:rsidR="003A24A1" w:rsidRDefault="003A24A1" w:rsidP="003A24A1">
            <w:pPr>
              <w:pStyle w:val="11"/>
              <w:spacing w:after="20"/>
              <w:jc w:val="left"/>
              <w:rPr>
                <w:rFonts w:ascii="Arial" w:hAnsi="Arial" w:cs="Arial"/>
                <w:i w:val="0"/>
                <w:iCs w:val="0"/>
                <w:sz w:val="24"/>
                <w:szCs w:val="24"/>
              </w:rPr>
            </w:pPr>
          </w:p>
        </w:tc>
        <w:tc>
          <w:tcPr>
            <w:tcW w:w="5101" w:type="dxa"/>
          </w:tcPr>
          <w:p w:rsidR="003A24A1" w:rsidRDefault="003A24A1" w:rsidP="003A24A1">
            <w:pPr>
              <w:pStyle w:val="11"/>
              <w:spacing w:after="20"/>
              <w:ind w:right="57"/>
              <w:rPr>
                <w:rFonts w:ascii="Arial" w:hAnsi="Arial" w:cs="Arial"/>
                <w:i w:val="0"/>
                <w:iCs w:val="0"/>
                <w:sz w:val="24"/>
                <w:szCs w:val="24"/>
              </w:rPr>
            </w:pPr>
          </w:p>
        </w:tc>
      </w:tr>
    </w:tbl>
    <w:p w:rsidR="003A24A1" w:rsidRDefault="003A24A1" w:rsidP="003A24A1">
      <w:pPr>
        <w:jc w:val="center"/>
        <w:rPr>
          <w:rFonts w:ascii="Arial" w:hAnsi="Arial" w:cs="Arial"/>
          <w:sz w:val="26"/>
          <w:szCs w:val="26"/>
        </w:rPr>
      </w:pPr>
      <w:r w:rsidRPr="00A17E91">
        <w:rPr>
          <w:rFonts w:ascii="Arial" w:hAnsi="Arial" w:cs="Arial"/>
          <w:sz w:val="26"/>
          <w:szCs w:val="26"/>
        </w:rPr>
        <w:t>РЕШЕНИЕ</w:t>
      </w:r>
    </w:p>
    <w:p w:rsidR="003A24A1" w:rsidRPr="00A17E91" w:rsidRDefault="0051594D" w:rsidP="003A24A1">
      <w:pPr>
        <w:rPr>
          <w:rFonts w:ascii="Arial" w:hAnsi="Arial" w:cs="Arial"/>
          <w:sz w:val="26"/>
          <w:szCs w:val="26"/>
        </w:rPr>
      </w:pPr>
      <w:r>
        <w:rPr>
          <w:rFonts w:ascii="Arial" w:hAnsi="Arial" w:cs="Arial"/>
          <w:sz w:val="26"/>
          <w:szCs w:val="26"/>
        </w:rPr>
        <w:t>«28</w:t>
      </w:r>
      <w:r w:rsidR="003A24A1">
        <w:rPr>
          <w:rFonts w:ascii="Arial" w:hAnsi="Arial" w:cs="Arial"/>
          <w:sz w:val="26"/>
          <w:szCs w:val="26"/>
        </w:rPr>
        <w:t xml:space="preserve">» декабря 2018 года                                                     </w:t>
      </w:r>
      <w:r>
        <w:rPr>
          <w:rFonts w:ascii="Arial" w:hAnsi="Arial" w:cs="Arial"/>
          <w:sz w:val="26"/>
          <w:szCs w:val="26"/>
        </w:rPr>
        <w:t xml:space="preserve">                           № 29</w:t>
      </w:r>
    </w:p>
    <w:p w:rsidR="00B90FE7" w:rsidRPr="001006DE" w:rsidRDefault="00B90FE7" w:rsidP="00B90FE7">
      <w:pPr>
        <w:widowControl w:val="0"/>
        <w:autoSpaceDE w:val="0"/>
        <w:autoSpaceDN w:val="0"/>
        <w:adjustRightInd w:val="0"/>
        <w:rPr>
          <w:rFonts w:ascii="Arial" w:hAnsi="Arial" w:cs="Arial"/>
          <w:bCs/>
          <w:sz w:val="20"/>
          <w:szCs w:val="20"/>
        </w:rPr>
      </w:pPr>
    </w:p>
    <w:p w:rsidR="00B90FE7" w:rsidRPr="001006DE" w:rsidRDefault="003A24A1" w:rsidP="00B90FE7">
      <w:pPr>
        <w:widowControl w:val="0"/>
        <w:autoSpaceDE w:val="0"/>
        <w:autoSpaceDN w:val="0"/>
        <w:adjustRightInd w:val="0"/>
        <w:jc w:val="center"/>
        <w:rPr>
          <w:rFonts w:ascii="Arial" w:hAnsi="Arial" w:cs="Arial"/>
          <w:bCs/>
          <w:sz w:val="20"/>
          <w:szCs w:val="20"/>
        </w:rPr>
      </w:pPr>
      <w:r>
        <w:rPr>
          <w:rFonts w:ascii="Arial" w:hAnsi="Arial" w:cs="Arial"/>
          <w:b/>
          <w:sz w:val="22"/>
          <w:szCs w:val="22"/>
        </w:rPr>
        <w:t>О</w:t>
      </w:r>
      <w:r w:rsidR="00B90FE7" w:rsidRPr="005E4A5E">
        <w:rPr>
          <w:rFonts w:ascii="Arial" w:hAnsi="Arial" w:cs="Arial"/>
          <w:b/>
          <w:sz w:val="22"/>
          <w:szCs w:val="22"/>
        </w:rPr>
        <w:t xml:space="preserve"> местном бюджете муниципального образования Сайгинское сельское поселение Верхнекетского района Томской области на 20</w:t>
      </w:r>
      <w:r w:rsidR="00B90FE7">
        <w:rPr>
          <w:rFonts w:ascii="Arial" w:hAnsi="Arial" w:cs="Arial"/>
          <w:b/>
          <w:sz w:val="22"/>
          <w:szCs w:val="22"/>
        </w:rPr>
        <w:t>19</w:t>
      </w:r>
      <w:r w:rsidR="00B90FE7" w:rsidRPr="005E4A5E">
        <w:rPr>
          <w:rFonts w:ascii="Arial" w:hAnsi="Arial" w:cs="Arial"/>
          <w:b/>
          <w:sz w:val="22"/>
          <w:szCs w:val="22"/>
        </w:rPr>
        <w:t xml:space="preserve"> год</w:t>
      </w:r>
    </w:p>
    <w:p w:rsidR="00B90FE7" w:rsidRPr="001006DE" w:rsidRDefault="00B90FE7" w:rsidP="00B90FE7">
      <w:pPr>
        <w:rPr>
          <w:rFonts w:ascii="Arial" w:hAnsi="Arial" w:cs="Arial"/>
          <w:sz w:val="20"/>
          <w:szCs w:val="20"/>
        </w:rPr>
      </w:pPr>
    </w:p>
    <w:p w:rsidR="00B90FE7" w:rsidRPr="00994D24" w:rsidRDefault="00B90FE7" w:rsidP="00B90FE7">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94D24">
        <w:rPr>
          <w:rFonts w:ascii="Arial" w:hAnsi="Arial" w:cs="Arial"/>
          <w:sz w:val="20"/>
          <w:szCs w:val="20"/>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w:t>
      </w:r>
      <w:r>
        <w:rPr>
          <w:rFonts w:ascii="Arial" w:hAnsi="Arial" w:cs="Arial"/>
          <w:sz w:val="20"/>
          <w:szCs w:val="20"/>
        </w:rPr>
        <w:t>о района Томской области на 2019  год</w:t>
      </w:r>
      <w:r w:rsidR="003A24A1">
        <w:rPr>
          <w:rFonts w:ascii="Arial" w:hAnsi="Arial" w:cs="Arial"/>
          <w:sz w:val="20"/>
          <w:szCs w:val="20"/>
        </w:rPr>
        <w:t>,</w:t>
      </w:r>
      <w:r w:rsidRPr="00994D24">
        <w:rPr>
          <w:rFonts w:ascii="Arial" w:hAnsi="Arial" w:cs="Arial"/>
          <w:sz w:val="20"/>
          <w:szCs w:val="20"/>
        </w:rPr>
        <w:t xml:space="preserve"> в соответствии с </w:t>
      </w:r>
      <w:r w:rsidR="003A24A1">
        <w:rPr>
          <w:rFonts w:ascii="Arial" w:hAnsi="Arial" w:cs="Arial"/>
          <w:sz w:val="20"/>
          <w:szCs w:val="20"/>
        </w:rPr>
        <w:t xml:space="preserve">Бюджетным кодексом Российской Федерации, </w:t>
      </w:r>
      <w:r w:rsidRPr="00994D24">
        <w:rPr>
          <w:rFonts w:ascii="Arial" w:hAnsi="Arial" w:cs="Arial"/>
          <w:sz w:val="20"/>
          <w:szCs w:val="20"/>
        </w:rPr>
        <w:t>Фед</w:t>
      </w:r>
      <w:r w:rsidR="00955A21">
        <w:rPr>
          <w:rFonts w:ascii="Arial" w:hAnsi="Arial" w:cs="Arial"/>
          <w:sz w:val="20"/>
          <w:szCs w:val="20"/>
        </w:rPr>
        <w:t>еральным законом от 06.10.2003</w:t>
      </w:r>
      <w:r w:rsidRPr="00994D24">
        <w:rPr>
          <w:rFonts w:ascii="Arial" w:hAnsi="Arial" w:cs="Arial"/>
          <w:sz w:val="20"/>
          <w:szCs w:val="20"/>
        </w:rPr>
        <w:t xml:space="preserve"> № 131-ФЗ «Об общих принципах организации местного самоуправ</w:t>
      </w:r>
      <w:r w:rsidR="003A24A1">
        <w:rPr>
          <w:rFonts w:ascii="Arial" w:hAnsi="Arial" w:cs="Arial"/>
          <w:sz w:val="20"/>
          <w:szCs w:val="20"/>
        </w:rPr>
        <w:t>ления в Российской Федерации», У</w:t>
      </w:r>
      <w:r w:rsidRPr="00994D24">
        <w:rPr>
          <w:rFonts w:ascii="Arial" w:hAnsi="Arial" w:cs="Arial"/>
          <w:sz w:val="20"/>
          <w:szCs w:val="20"/>
        </w:rPr>
        <w:t>ставом муниципального образования Сайгинское сельское поселение Верхнеке</w:t>
      </w:r>
      <w:r w:rsidR="003A24A1">
        <w:rPr>
          <w:rFonts w:ascii="Arial" w:hAnsi="Arial" w:cs="Arial"/>
          <w:sz w:val="20"/>
          <w:szCs w:val="20"/>
        </w:rPr>
        <w:t>тского района Томской области, П</w:t>
      </w:r>
      <w:r w:rsidRPr="00994D24">
        <w:rPr>
          <w:rFonts w:ascii="Arial" w:hAnsi="Arial" w:cs="Arial"/>
          <w:sz w:val="20"/>
          <w:szCs w:val="20"/>
        </w:rPr>
        <w:t>оложением о бюджетном процессе в муниципальном образовании Сайгинское сельское поселение Верхнекетского района Томской области</w:t>
      </w:r>
      <w:r w:rsidR="003A24A1">
        <w:rPr>
          <w:rFonts w:ascii="Arial" w:hAnsi="Arial" w:cs="Arial"/>
          <w:sz w:val="20"/>
          <w:szCs w:val="20"/>
        </w:rPr>
        <w:t xml:space="preserve">, </w:t>
      </w:r>
      <w:r w:rsidRPr="00994D24">
        <w:rPr>
          <w:rFonts w:ascii="Arial" w:hAnsi="Arial" w:cs="Arial"/>
          <w:sz w:val="20"/>
          <w:szCs w:val="20"/>
        </w:rPr>
        <w:t xml:space="preserve"> </w:t>
      </w:r>
      <w:r w:rsidR="003A24A1">
        <w:rPr>
          <w:rFonts w:ascii="Arial" w:hAnsi="Arial" w:cs="Arial"/>
          <w:sz w:val="20"/>
          <w:szCs w:val="20"/>
        </w:rPr>
        <w:t xml:space="preserve">утвержденным решением Совета Сайгинского сельского поселения </w:t>
      </w:r>
      <w:r w:rsidRPr="00B03C70">
        <w:rPr>
          <w:rFonts w:ascii="Arial" w:hAnsi="Arial" w:cs="Arial"/>
          <w:sz w:val="20"/>
          <w:szCs w:val="20"/>
        </w:rPr>
        <w:t>от 30.03.2018 № 5</w:t>
      </w:r>
      <w:r w:rsidR="00971BCC">
        <w:rPr>
          <w:rFonts w:ascii="Arial" w:hAnsi="Arial" w:cs="Arial"/>
          <w:sz w:val="20"/>
          <w:szCs w:val="20"/>
        </w:rPr>
        <w:t>,</w:t>
      </w:r>
    </w:p>
    <w:p w:rsidR="00B90FE7" w:rsidRPr="00994D24" w:rsidRDefault="00B90FE7" w:rsidP="00B90FE7">
      <w:pPr>
        <w:rPr>
          <w:rFonts w:ascii="Arial" w:hAnsi="Arial" w:cs="Arial"/>
          <w:b/>
          <w:i/>
          <w:sz w:val="20"/>
          <w:szCs w:val="20"/>
        </w:rPr>
      </w:pPr>
      <w:r w:rsidRPr="00994D24">
        <w:rPr>
          <w:rFonts w:ascii="Arial" w:hAnsi="Arial" w:cs="Arial"/>
          <w:b/>
          <w:i/>
          <w:sz w:val="20"/>
          <w:szCs w:val="20"/>
        </w:rPr>
        <w:t xml:space="preserve">                                           </w:t>
      </w:r>
    </w:p>
    <w:p w:rsidR="00B90FE7" w:rsidRPr="003A24A1" w:rsidRDefault="00B90FE7" w:rsidP="00B90FE7">
      <w:pPr>
        <w:jc w:val="center"/>
        <w:rPr>
          <w:rFonts w:ascii="Arial" w:hAnsi="Arial" w:cs="Arial"/>
          <w:b/>
          <w:sz w:val="20"/>
          <w:szCs w:val="20"/>
        </w:rPr>
      </w:pPr>
      <w:r w:rsidRPr="003A24A1">
        <w:rPr>
          <w:rFonts w:ascii="Arial" w:hAnsi="Arial" w:cs="Arial"/>
          <w:b/>
          <w:sz w:val="20"/>
          <w:szCs w:val="20"/>
        </w:rPr>
        <w:t>Совет Сайгинского сельского поселения</w:t>
      </w:r>
    </w:p>
    <w:p w:rsidR="00B90FE7" w:rsidRPr="00994D24" w:rsidRDefault="00B90FE7" w:rsidP="00B90FE7">
      <w:pPr>
        <w:jc w:val="center"/>
        <w:rPr>
          <w:rFonts w:ascii="Arial" w:hAnsi="Arial" w:cs="Arial"/>
          <w:b/>
          <w:sz w:val="20"/>
          <w:szCs w:val="20"/>
        </w:rPr>
      </w:pPr>
      <w:r w:rsidRPr="00994D24">
        <w:rPr>
          <w:rFonts w:ascii="Arial" w:hAnsi="Arial" w:cs="Arial"/>
          <w:b/>
          <w:sz w:val="20"/>
          <w:szCs w:val="20"/>
        </w:rPr>
        <w:t>решил:</w:t>
      </w:r>
    </w:p>
    <w:p w:rsidR="007D0A18" w:rsidRPr="00514FBD" w:rsidRDefault="007D0A18" w:rsidP="007D0A18">
      <w:pPr>
        <w:ind w:firstLine="709"/>
        <w:jc w:val="both"/>
        <w:rPr>
          <w:rFonts w:ascii="Arial" w:hAnsi="Arial" w:cs="Arial"/>
          <w:color w:val="000000"/>
          <w:sz w:val="20"/>
          <w:szCs w:val="20"/>
        </w:rPr>
      </w:pPr>
      <w:r w:rsidRPr="00514FBD">
        <w:rPr>
          <w:rFonts w:ascii="Arial" w:hAnsi="Arial" w:cs="Arial"/>
          <w:b/>
          <w:sz w:val="20"/>
          <w:szCs w:val="20"/>
        </w:rPr>
        <w:t>Статья 1</w:t>
      </w:r>
      <w:r w:rsidRPr="00514FBD">
        <w:rPr>
          <w:rFonts w:ascii="Arial" w:hAnsi="Arial" w:cs="Arial"/>
          <w:sz w:val="20"/>
          <w:szCs w:val="20"/>
        </w:rPr>
        <w:t xml:space="preserve"> </w:t>
      </w:r>
    </w:p>
    <w:p w:rsidR="007D0A18" w:rsidRPr="00514FBD" w:rsidRDefault="007D0A18" w:rsidP="007D0A18">
      <w:pPr>
        <w:ind w:firstLine="709"/>
        <w:jc w:val="both"/>
        <w:rPr>
          <w:rFonts w:ascii="Arial" w:hAnsi="Arial" w:cs="Arial"/>
          <w:color w:val="000000"/>
          <w:sz w:val="20"/>
          <w:szCs w:val="20"/>
        </w:rPr>
      </w:pPr>
      <w:r w:rsidRPr="00514FBD">
        <w:rPr>
          <w:rFonts w:ascii="Arial" w:hAnsi="Arial" w:cs="Arial"/>
          <w:color w:val="000000"/>
          <w:sz w:val="20"/>
          <w:szCs w:val="20"/>
        </w:rPr>
        <w:t>Утвердить основные характеристики местного бюджета муниципального образования Сайгинское сельское поселение Верхнекетского района Томской области (далее – Сайгинское сельское поселение) на 2019 год:</w:t>
      </w:r>
    </w:p>
    <w:p w:rsidR="007D0A18" w:rsidRPr="00514FBD" w:rsidRDefault="007D0A18" w:rsidP="007D0A18">
      <w:pPr>
        <w:ind w:firstLine="709"/>
        <w:jc w:val="both"/>
        <w:rPr>
          <w:rFonts w:ascii="Arial" w:hAnsi="Arial" w:cs="Arial"/>
          <w:color w:val="000000"/>
          <w:sz w:val="20"/>
          <w:szCs w:val="20"/>
        </w:rPr>
      </w:pPr>
      <w:r w:rsidRPr="00514FBD">
        <w:rPr>
          <w:rFonts w:ascii="Arial" w:hAnsi="Arial" w:cs="Arial"/>
          <w:color w:val="000000"/>
          <w:sz w:val="20"/>
          <w:szCs w:val="20"/>
        </w:rPr>
        <w:t xml:space="preserve">1) прогнозируемый общий объем доходов местного бюджета в сумме </w:t>
      </w:r>
      <w:r w:rsidRPr="00514FBD">
        <w:rPr>
          <w:rFonts w:ascii="Arial" w:hAnsi="Arial" w:cs="Arial"/>
          <w:b/>
          <w:color w:val="000000"/>
          <w:sz w:val="20"/>
          <w:szCs w:val="20"/>
        </w:rPr>
        <w:t>5656,4</w:t>
      </w:r>
      <w:r w:rsidRPr="00514FBD">
        <w:rPr>
          <w:rFonts w:ascii="Arial" w:hAnsi="Arial" w:cs="Arial"/>
          <w:color w:val="000000"/>
          <w:sz w:val="20"/>
          <w:szCs w:val="20"/>
        </w:rPr>
        <w:t xml:space="preserve"> тыс. рублей, в том числе налоговые и неналоговые доходы в сумме </w:t>
      </w:r>
      <w:r w:rsidR="005338AF">
        <w:rPr>
          <w:rFonts w:ascii="Arial" w:hAnsi="Arial" w:cs="Arial"/>
          <w:b/>
          <w:color w:val="000000"/>
          <w:sz w:val="20"/>
          <w:szCs w:val="20"/>
        </w:rPr>
        <w:t>1517,2</w:t>
      </w:r>
      <w:r w:rsidRPr="00514FBD">
        <w:rPr>
          <w:rFonts w:ascii="Arial" w:hAnsi="Arial" w:cs="Arial"/>
          <w:color w:val="000000"/>
          <w:sz w:val="20"/>
          <w:szCs w:val="20"/>
        </w:rPr>
        <w:t xml:space="preserve"> тыс. рублей, безвозмездные поступления в сумме 4139,2 тыс. рублей;</w:t>
      </w:r>
    </w:p>
    <w:p w:rsidR="007D0A18" w:rsidRPr="00514FBD" w:rsidRDefault="007D0A18" w:rsidP="007D0A18">
      <w:pPr>
        <w:ind w:firstLine="709"/>
        <w:jc w:val="both"/>
        <w:rPr>
          <w:rFonts w:ascii="Arial" w:hAnsi="Arial" w:cs="Arial"/>
          <w:color w:val="000000"/>
          <w:sz w:val="20"/>
          <w:szCs w:val="20"/>
        </w:rPr>
      </w:pPr>
      <w:r w:rsidRPr="00514FBD">
        <w:rPr>
          <w:rFonts w:ascii="Arial" w:hAnsi="Arial" w:cs="Arial"/>
          <w:color w:val="000000"/>
          <w:sz w:val="20"/>
          <w:szCs w:val="20"/>
        </w:rPr>
        <w:t xml:space="preserve">2) общий объем расходов местного бюджета в сумме </w:t>
      </w:r>
      <w:r w:rsidRPr="00514FBD">
        <w:rPr>
          <w:rFonts w:ascii="Arial" w:hAnsi="Arial" w:cs="Arial"/>
          <w:b/>
          <w:color w:val="000000"/>
          <w:sz w:val="20"/>
          <w:szCs w:val="20"/>
        </w:rPr>
        <w:t>5656,4</w:t>
      </w:r>
      <w:r w:rsidRPr="00514FBD">
        <w:rPr>
          <w:rFonts w:ascii="Arial" w:hAnsi="Arial" w:cs="Arial"/>
          <w:color w:val="000000"/>
          <w:sz w:val="20"/>
          <w:szCs w:val="20"/>
        </w:rPr>
        <w:t xml:space="preserve"> тыс. рублей;</w:t>
      </w:r>
    </w:p>
    <w:p w:rsidR="007D0A18" w:rsidRPr="00514FBD" w:rsidRDefault="007D0A18" w:rsidP="007D0A18">
      <w:pPr>
        <w:ind w:firstLine="709"/>
        <w:jc w:val="both"/>
        <w:rPr>
          <w:rFonts w:ascii="Arial" w:hAnsi="Arial" w:cs="Arial"/>
          <w:color w:val="000000"/>
          <w:sz w:val="20"/>
          <w:szCs w:val="20"/>
        </w:rPr>
      </w:pPr>
    </w:p>
    <w:p w:rsidR="007D0A18" w:rsidRPr="00514FBD" w:rsidRDefault="007D0A18" w:rsidP="007D0A18">
      <w:pPr>
        <w:ind w:firstLine="709"/>
        <w:rPr>
          <w:rFonts w:ascii="Arial" w:hAnsi="Arial" w:cs="Arial"/>
          <w:b/>
          <w:sz w:val="20"/>
          <w:szCs w:val="20"/>
        </w:rPr>
      </w:pPr>
      <w:r w:rsidRPr="00514FBD">
        <w:rPr>
          <w:rFonts w:ascii="Arial" w:hAnsi="Arial" w:cs="Arial"/>
          <w:b/>
          <w:sz w:val="20"/>
          <w:szCs w:val="20"/>
        </w:rPr>
        <w:t>Статья 2</w:t>
      </w:r>
    </w:p>
    <w:p w:rsidR="007D0A18" w:rsidRPr="00514FBD" w:rsidRDefault="007D0A18" w:rsidP="007D0A18">
      <w:pPr>
        <w:ind w:firstLine="709"/>
        <w:rPr>
          <w:rFonts w:ascii="Arial" w:hAnsi="Arial" w:cs="Arial"/>
          <w:b/>
          <w:sz w:val="20"/>
          <w:szCs w:val="20"/>
        </w:rPr>
      </w:pPr>
      <w:r w:rsidRPr="00514FBD">
        <w:rPr>
          <w:rFonts w:ascii="Arial" w:hAnsi="Arial" w:cs="Arial"/>
          <w:sz w:val="20"/>
          <w:szCs w:val="20"/>
        </w:rPr>
        <w:t>Утвердить:</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1) перечень видов доходов, закрепленных за главными администраторами доходов местного бюджета  Сайгинского сельского поселения Верхнекетского района Томской области – органами местного самоуправления Верхнекетского района на 2019 год согласно приложению </w:t>
      </w:r>
      <w:r w:rsidRPr="00514FBD">
        <w:rPr>
          <w:rFonts w:ascii="Arial" w:hAnsi="Arial" w:cs="Arial"/>
          <w:b/>
          <w:sz w:val="20"/>
          <w:szCs w:val="20"/>
        </w:rPr>
        <w:t>1</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2) перечень главных администраторов доходов местного бюджета Сайгинского сельского поселения Верхнекетского района Томской области  - органов местного самоуправления Верхнекетского района на 2019 год  согласно приложению </w:t>
      </w:r>
      <w:r w:rsidRPr="00514FBD">
        <w:rPr>
          <w:rFonts w:ascii="Arial" w:hAnsi="Arial" w:cs="Arial"/>
          <w:b/>
          <w:sz w:val="20"/>
          <w:szCs w:val="20"/>
        </w:rPr>
        <w:t>2</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3) перечень  главных администраторов доходов местного бюджета Сайгинского сельского поселения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514FBD">
        <w:rPr>
          <w:rFonts w:ascii="Arial" w:hAnsi="Arial" w:cs="Arial"/>
          <w:b/>
          <w:sz w:val="20"/>
          <w:szCs w:val="20"/>
        </w:rPr>
        <w:t>3</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4) 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 на 2019 год согласно приложению </w:t>
      </w:r>
      <w:r w:rsidRPr="00514FBD">
        <w:rPr>
          <w:rFonts w:ascii="Arial" w:hAnsi="Arial" w:cs="Arial"/>
          <w:b/>
          <w:sz w:val="20"/>
          <w:szCs w:val="20"/>
        </w:rPr>
        <w:t xml:space="preserve">4 </w:t>
      </w:r>
      <w:r w:rsidRPr="00514FBD">
        <w:rPr>
          <w:rFonts w:ascii="Arial" w:hAnsi="Arial" w:cs="Arial"/>
          <w:sz w:val="20"/>
          <w:szCs w:val="20"/>
        </w:rPr>
        <w:t>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5) распределение доходов  местного бюджета  Сайгинского сельского поселения Верхнекетского района Томской области на 2019 год по видам доходов бюджетной классификации Российской Федерации согласно приложению </w:t>
      </w:r>
      <w:r w:rsidRPr="00514FBD">
        <w:rPr>
          <w:rFonts w:ascii="Arial" w:hAnsi="Arial" w:cs="Arial"/>
          <w:b/>
          <w:sz w:val="20"/>
          <w:szCs w:val="20"/>
        </w:rPr>
        <w:t>5</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b/>
          <w:sz w:val="20"/>
          <w:szCs w:val="20"/>
        </w:rPr>
      </w:pPr>
      <w:r w:rsidRPr="00514FBD">
        <w:rPr>
          <w:rFonts w:ascii="Arial" w:hAnsi="Arial" w:cs="Arial"/>
          <w:sz w:val="20"/>
          <w:szCs w:val="20"/>
        </w:rPr>
        <w:t xml:space="preserve">6) объём межбюджетных трансфертов бюджету Сайгинского сельского поселения Верхнекетского района Томской области из других бюджетов бюджетной системы Российской Федерации на 2019 год  согласно приложению </w:t>
      </w:r>
      <w:r w:rsidRPr="00514FBD">
        <w:rPr>
          <w:rFonts w:ascii="Arial" w:hAnsi="Arial" w:cs="Arial"/>
          <w:b/>
          <w:sz w:val="20"/>
          <w:szCs w:val="20"/>
        </w:rPr>
        <w:t>6</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7) источники финансирования дефицита местного бюджета Сайгинского сельского поселения Верхнекетского района Томской области на 2019 год согласно приложению </w:t>
      </w:r>
      <w:r w:rsidRPr="00514FBD">
        <w:rPr>
          <w:rFonts w:ascii="Arial" w:hAnsi="Arial" w:cs="Arial"/>
          <w:b/>
          <w:sz w:val="20"/>
          <w:szCs w:val="20"/>
        </w:rPr>
        <w:t>7</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8) перечень главных распорядителей средств местного бюджета Сайгинского сельского поселения Верхнекетского района Томской области согласно приложению </w:t>
      </w:r>
      <w:r w:rsidRPr="00514FBD">
        <w:rPr>
          <w:rFonts w:ascii="Arial" w:hAnsi="Arial" w:cs="Arial"/>
          <w:b/>
          <w:sz w:val="20"/>
          <w:szCs w:val="20"/>
        </w:rPr>
        <w:t>8</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p>
    <w:p w:rsidR="007D0A18" w:rsidRPr="00514FBD" w:rsidRDefault="007D0A18" w:rsidP="007D0A18">
      <w:pPr>
        <w:ind w:firstLine="709"/>
        <w:jc w:val="both"/>
        <w:rPr>
          <w:rFonts w:ascii="Arial" w:hAnsi="Arial" w:cs="Arial"/>
          <w:b/>
          <w:sz w:val="20"/>
          <w:szCs w:val="20"/>
        </w:rPr>
      </w:pPr>
    </w:p>
    <w:p w:rsidR="007D0A18" w:rsidRPr="00514FBD" w:rsidRDefault="007D0A18" w:rsidP="007D0A18">
      <w:pPr>
        <w:ind w:firstLine="709"/>
        <w:jc w:val="both"/>
        <w:rPr>
          <w:rFonts w:ascii="Arial" w:hAnsi="Arial" w:cs="Arial"/>
          <w:b/>
          <w:sz w:val="20"/>
          <w:szCs w:val="20"/>
        </w:rPr>
      </w:pPr>
    </w:p>
    <w:p w:rsidR="007D0A18" w:rsidRPr="00514FBD" w:rsidRDefault="007D0A18" w:rsidP="007D0A18">
      <w:pPr>
        <w:ind w:firstLine="709"/>
        <w:jc w:val="both"/>
        <w:rPr>
          <w:rFonts w:ascii="Arial" w:hAnsi="Arial" w:cs="Arial"/>
          <w:b/>
          <w:sz w:val="20"/>
          <w:szCs w:val="20"/>
        </w:rPr>
      </w:pPr>
    </w:p>
    <w:p w:rsidR="007D0A18" w:rsidRPr="00514FBD" w:rsidRDefault="007D0A18" w:rsidP="007D0A18">
      <w:pPr>
        <w:ind w:firstLine="709"/>
        <w:jc w:val="both"/>
        <w:rPr>
          <w:rFonts w:ascii="Arial" w:hAnsi="Arial" w:cs="Arial"/>
          <w:b/>
          <w:sz w:val="20"/>
          <w:szCs w:val="20"/>
        </w:rPr>
      </w:pPr>
    </w:p>
    <w:p w:rsidR="007D0A18" w:rsidRPr="00514FBD" w:rsidRDefault="007D0A18" w:rsidP="007D0A18">
      <w:pPr>
        <w:ind w:firstLine="709"/>
        <w:jc w:val="both"/>
        <w:rPr>
          <w:rFonts w:ascii="Arial" w:hAnsi="Arial" w:cs="Arial"/>
          <w:sz w:val="20"/>
          <w:szCs w:val="20"/>
        </w:rPr>
      </w:pPr>
      <w:r w:rsidRPr="00514FBD">
        <w:rPr>
          <w:rFonts w:ascii="Arial" w:hAnsi="Arial" w:cs="Arial"/>
          <w:b/>
          <w:sz w:val="20"/>
          <w:szCs w:val="20"/>
        </w:rPr>
        <w:t>Статья 3</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Утвердить:</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1) объём иных межбюджетных трансфертов бюджету муниципального образования «Верхнекетский район» из бюджета Сайгинского сельского поселения на передачу осуществления части своих полномочий  на 2019 год в сумме 207,4 тыс. руб.</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2) распределение указанных в настоящей статье иных межбюджетных трансфертов согласно приложению </w:t>
      </w:r>
      <w:r w:rsidRPr="00514FBD">
        <w:rPr>
          <w:rFonts w:ascii="Arial" w:hAnsi="Arial" w:cs="Arial"/>
          <w:b/>
          <w:sz w:val="20"/>
          <w:szCs w:val="20"/>
        </w:rPr>
        <w:t xml:space="preserve">9 </w:t>
      </w:r>
      <w:r w:rsidRPr="00514FBD">
        <w:rPr>
          <w:rFonts w:ascii="Arial" w:hAnsi="Arial" w:cs="Arial"/>
          <w:sz w:val="20"/>
          <w:szCs w:val="20"/>
        </w:rPr>
        <w:t>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3) порядок предоставления иных межбюджетных трансфертов из местного бюджета Сайгинского сельского поселения Верхнекетского района Томской области согласно приложению </w:t>
      </w:r>
      <w:r w:rsidRPr="00514FBD">
        <w:rPr>
          <w:rFonts w:ascii="Arial" w:hAnsi="Arial" w:cs="Arial"/>
          <w:b/>
          <w:sz w:val="20"/>
          <w:szCs w:val="20"/>
        </w:rPr>
        <w:t>10</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color w:val="800000"/>
          <w:sz w:val="20"/>
          <w:szCs w:val="20"/>
        </w:rPr>
      </w:pPr>
    </w:p>
    <w:p w:rsidR="007D0A18" w:rsidRPr="00514FBD" w:rsidRDefault="007D0A18" w:rsidP="007D0A18">
      <w:pPr>
        <w:ind w:firstLine="709"/>
        <w:jc w:val="both"/>
        <w:rPr>
          <w:rFonts w:ascii="Arial" w:hAnsi="Arial" w:cs="Arial"/>
          <w:b/>
          <w:bCs/>
          <w:sz w:val="20"/>
          <w:szCs w:val="20"/>
        </w:rPr>
      </w:pPr>
      <w:r w:rsidRPr="00514FBD">
        <w:rPr>
          <w:rFonts w:ascii="Arial" w:hAnsi="Arial" w:cs="Arial"/>
          <w:b/>
          <w:bCs/>
          <w:sz w:val="20"/>
          <w:szCs w:val="20"/>
        </w:rPr>
        <w:t>Статья 4</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Утвердить:</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1)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sidRPr="00514FBD">
        <w:rPr>
          <w:rFonts w:ascii="Arial" w:hAnsi="Arial" w:cs="Arial"/>
          <w:color w:val="000000"/>
          <w:sz w:val="20"/>
          <w:szCs w:val="20"/>
        </w:rPr>
        <w:t>бюджета Сайгинского сельского поселения Верхнекетского района Томской области</w:t>
      </w:r>
      <w:r w:rsidRPr="00514FBD">
        <w:rPr>
          <w:rFonts w:ascii="Arial" w:hAnsi="Arial" w:cs="Arial"/>
          <w:sz w:val="20"/>
          <w:szCs w:val="20"/>
        </w:rPr>
        <w:t xml:space="preserve"> на 2019 год согласно приложению </w:t>
      </w:r>
      <w:r w:rsidRPr="00514FBD">
        <w:rPr>
          <w:rFonts w:ascii="Arial" w:hAnsi="Arial" w:cs="Arial"/>
          <w:b/>
          <w:sz w:val="20"/>
          <w:szCs w:val="20"/>
        </w:rPr>
        <w:t>11</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2)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2019 год, согласно приложению </w:t>
      </w:r>
      <w:r w:rsidRPr="00514FBD">
        <w:rPr>
          <w:rFonts w:ascii="Arial" w:hAnsi="Arial" w:cs="Arial"/>
          <w:b/>
          <w:sz w:val="20"/>
          <w:szCs w:val="20"/>
        </w:rPr>
        <w:t>12</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 xml:space="preserve">3) ведомственную структуру расходов местного бюджета Сайгинского сельского поселения Верхнекетского района Томской области на 2019 год, согласно приложению </w:t>
      </w:r>
      <w:r w:rsidRPr="00514FBD">
        <w:rPr>
          <w:rFonts w:ascii="Arial" w:hAnsi="Arial" w:cs="Arial"/>
          <w:b/>
          <w:sz w:val="20"/>
          <w:szCs w:val="20"/>
        </w:rPr>
        <w:t>13</w:t>
      </w:r>
      <w:r w:rsidRPr="00514FBD">
        <w:rPr>
          <w:rFonts w:ascii="Arial" w:hAnsi="Arial" w:cs="Arial"/>
          <w:sz w:val="20"/>
          <w:szCs w:val="20"/>
        </w:rPr>
        <w:t xml:space="preserve"> к настоящему Решению.</w:t>
      </w:r>
    </w:p>
    <w:p w:rsidR="007D0A18" w:rsidRPr="00514FBD" w:rsidRDefault="007D0A18" w:rsidP="007D0A18">
      <w:pPr>
        <w:ind w:firstLine="709"/>
        <w:jc w:val="both"/>
        <w:rPr>
          <w:rFonts w:ascii="Arial" w:hAnsi="Arial" w:cs="Arial"/>
          <w:sz w:val="20"/>
          <w:szCs w:val="20"/>
        </w:rPr>
      </w:pPr>
      <w:r w:rsidRPr="00514FBD">
        <w:rPr>
          <w:rFonts w:ascii="Arial" w:hAnsi="Arial" w:cs="Arial"/>
          <w:sz w:val="20"/>
          <w:szCs w:val="20"/>
        </w:rPr>
        <w:t>4) объем бюджетных ассигнований дорожного фонда муниципального образования Сайгинское сельское поселение Верхнекетского района Томской области на 2019 год в сумме 1122,2 тыс. рублей.</w:t>
      </w:r>
    </w:p>
    <w:p w:rsidR="007D0A18" w:rsidRPr="00514FBD" w:rsidRDefault="007D0A18" w:rsidP="007D0A18">
      <w:pPr>
        <w:widowControl w:val="0"/>
        <w:autoSpaceDE w:val="0"/>
        <w:autoSpaceDN w:val="0"/>
        <w:adjustRightInd w:val="0"/>
        <w:ind w:firstLine="709"/>
        <w:jc w:val="both"/>
        <w:rPr>
          <w:rFonts w:ascii="Arial" w:hAnsi="Arial" w:cs="Arial"/>
          <w:b/>
          <w:bCs/>
          <w:sz w:val="20"/>
          <w:szCs w:val="20"/>
        </w:rPr>
      </w:pPr>
      <w:r w:rsidRPr="00514FBD">
        <w:rPr>
          <w:rFonts w:ascii="Arial" w:hAnsi="Arial" w:cs="Arial"/>
          <w:b/>
          <w:bCs/>
          <w:sz w:val="20"/>
          <w:szCs w:val="20"/>
        </w:rPr>
        <w:t xml:space="preserve">         </w:t>
      </w:r>
    </w:p>
    <w:p w:rsidR="007D0A18" w:rsidRPr="00514FBD" w:rsidRDefault="007D0A18" w:rsidP="007D0A18">
      <w:pPr>
        <w:widowControl w:val="0"/>
        <w:autoSpaceDE w:val="0"/>
        <w:autoSpaceDN w:val="0"/>
        <w:adjustRightInd w:val="0"/>
        <w:ind w:firstLine="709"/>
        <w:jc w:val="both"/>
        <w:rPr>
          <w:rFonts w:ascii="Arial" w:hAnsi="Arial" w:cs="Arial"/>
          <w:b/>
          <w:sz w:val="20"/>
          <w:szCs w:val="20"/>
        </w:rPr>
      </w:pPr>
      <w:r w:rsidRPr="00514FBD">
        <w:rPr>
          <w:rFonts w:ascii="Arial" w:hAnsi="Arial" w:cs="Arial"/>
          <w:b/>
          <w:sz w:val="20"/>
          <w:szCs w:val="20"/>
        </w:rPr>
        <w:t>Статья 5</w:t>
      </w:r>
    </w:p>
    <w:p w:rsidR="007D0A18" w:rsidRPr="00514FBD" w:rsidRDefault="007D0A18" w:rsidP="007D0A18">
      <w:pPr>
        <w:widowControl w:val="0"/>
        <w:shd w:val="clear" w:color="auto" w:fill="FFFFFF"/>
        <w:autoSpaceDE w:val="0"/>
        <w:autoSpaceDN w:val="0"/>
        <w:adjustRightInd w:val="0"/>
        <w:ind w:firstLine="709"/>
        <w:jc w:val="both"/>
        <w:rPr>
          <w:rFonts w:ascii="Arial" w:hAnsi="Arial" w:cs="Arial"/>
          <w:color w:val="000000"/>
          <w:sz w:val="20"/>
          <w:szCs w:val="20"/>
        </w:rPr>
      </w:pPr>
      <w:r w:rsidRPr="00514FBD">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sidRPr="00514FBD">
        <w:rPr>
          <w:rFonts w:ascii="Arial" w:hAnsi="Arial" w:cs="Arial"/>
          <w:color w:val="000000"/>
          <w:sz w:val="20"/>
          <w:szCs w:val="20"/>
        </w:rPr>
        <w:t xml:space="preserve"> </w:t>
      </w:r>
    </w:p>
    <w:p w:rsidR="007D0A18" w:rsidRPr="00514FBD" w:rsidRDefault="007D0A18" w:rsidP="007D0A18">
      <w:pPr>
        <w:ind w:firstLine="709"/>
        <w:jc w:val="both"/>
        <w:rPr>
          <w:rFonts w:ascii="Arial" w:hAnsi="Arial" w:cs="Arial"/>
          <w:b/>
          <w:bCs/>
          <w:sz w:val="20"/>
          <w:szCs w:val="20"/>
        </w:rPr>
      </w:pPr>
      <w:r w:rsidRPr="00514FBD">
        <w:rPr>
          <w:rFonts w:ascii="Arial" w:hAnsi="Arial" w:cs="Arial"/>
          <w:b/>
          <w:bCs/>
          <w:sz w:val="20"/>
          <w:szCs w:val="20"/>
        </w:rPr>
        <w:t xml:space="preserve">          </w:t>
      </w:r>
    </w:p>
    <w:p w:rsidR="007D0A18" w:rsidRPr="00514FBD" w:rsidRDefault="007D0A18" w:rsidP="007D0A18">
      <w:pPr>
        <w:ind w:firstLine="709"/>
        <w:jc w:val="both"/>
        <w:rPr>
          <w:rFonts w:ascii="Arial" w:hAnsi="Arial" w:cs="Arial"/>
          <w:b/>
          <w:bCs/>
          <w:sz w:val="20"/>
          <w:szCs w:val="20"/>
        </w:rPr>
      </w:pPr>
      <w:r w:rsidRPr="00514FBD">
        <w:rPr>
          <w:rFonts w:ascii="Arial" w:hAnsi="Arial" w:cs="Arial"/>
          <w:b/>
          <w:color w:val="000000"/>
          <w:sz w:val="20"/>
          <w:szCs w:val="20"/>
        </w:rPr>
        <w:t>Статья 6</w:t>
      </w:r>
    </w:p>
    <w:p w:rsidR="007D0A18" w:rsidRPr="00514FBD" w:rsidRDefault="007D0A18" w:rsidP="007D0A18">
      <w:pPr>
        <w:widowControl w:val="0"/>
        <w:shd w:val="clear" w:color="auto" w:fill="FFFFFF"/>
        <w:autoSpaceDE w:val="0"/>
        <w:autoSpaceDN w:val="0"/>
        <w:adjustRightInd w:val="0"/>
        <w:ind w:firstLine="709"/>
        <w:jc w:val="both"/>
        <w:rPr>
          <w:rFonts w:ascii="Arial" w:hAnsi="Arial" w:cs="Arial"/>
          <w:sz w:val="20"/>
          <w:szCs w:val="20"/>
        </w:rPr>
      </w:pPr>
      <w:r w:rsidRPr="00514FBD">
        <w:rPr>
          <w:rFonts w:ascii="Arial" w:hAnsi="Arial" w:cs="Arial"/>
          <w:color w:val="000000"/>
          <w:sz w:val="20"/>
          <w:szCs w:val="20"/>
        </w:rPr>
        <w:t xml:space="preserve">Администрации </w:t>
      </w:r>
      <w:r w:rsidRPr="00514FBD">
        <w:rPr>
          <w:rFonts w:ascii="Arial" w:hAnsi="Arial" w:cs="Arial"/>
          <w:sz w:val="20"/>
          <w:szCs w:val="20"/>
        </w:rPr>
        <w:t>Сайгинского</w:t>
      </w:r>
      <w:r w:rsidRPr="00514FBD">
        <w:rPr>
          <w:rFonts w:ascii="Arial" w:hAnsi="Arial" w:cs="Arial"/>
          <w:color w:val="000000"/>
          <w:sz w:val="20"/>
          <w:szCs w:val="20"/>
        </w:rPr>
        <w:t xml:space="preserve"> сельского поселения до 31 января 2018 года утвердить:</w:t>
      </w:r>
    </w:p>
    <w:p w:rsidR="007D0A18" w:rsidRPr="00514FBD" w:rsidRDefault="007D0A18" w:rsidP="007D0A18">
      <w:pPr>
        <w:widowControl w:val="0"/>
        <w:shd w:val="clear" w:color="auto" w:fill="FFFFFF"/>
        <w:tabs>
          <w:tab w:val="left" w:pos="1762"/>
        </w:tabs>
        <w:autoSpaceDE w:val="0"/>
        <w:autoSpaceDN w:val="0"/>
        <w:adjustRightInd w:val="0"/>
        <w:ind w:firstLine="709"/>
        <w:jc w:val="both"/>
        <w:rPr>
          <w:rFonts w:ascii="Arial" w:hAnsi="Arial" w:cs="Arial"/>
          <w:sz w:val="20"/>
          <w:szCs w:val="20"/>
        </w:rPr>
      </w:pPr>
      <w:r w:rsidRPr="00514FBD">
        <w:rPr>
          <w:rFonts w:ascii="Arial" w:hAnsi="Arial" w:cs="Arial"/>
          <w:color w:val="000000"/>
          <w:sz w:val="20"/>
          <w:szCs w:val="20"/>
        </w:rPr>
        <w:t>1) натуральные и стоимостные лимиты потребления тепло- и электроэнергии на 2019 год с учетом индексации тарифов и режима экономии, а также соответствия этих лимитов бюджетным расходам.</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2) нормативы предельной штатной численности работников органов местного самоуправления и лимиты фондов оплаты труда на 2019 год.</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514FBD">
        <w:rPr>
          <w:rFonts w:ascii="Arial" w:hAnsi="Arial" w:cs="Arial"/>
          <w:b/>
          <w:color w:val="000000"/>
          <w:sz w:val="20"/>
          <w:szCs w:val="20"/>
        </w:rPr>
        <w:t>Статья 7</w:t>
      </w:r>
    </w:p>
    <w:p w:rsidR="007D0A18" w:rsidRPr="00514FBD" w:rsidRDefault="007D0A18" w:rsidP="007D0A18">
      <w:pPr>
        <w:autoSpaceDE w:val="0"/>
        <w:autoSpaceDN w:val="0"/>
        <w:adjustRightInd w:val="0"/>
        <w:ind w:firstLine="709"/>
        <w:jc w:val="both"/>
        <w:rPr>
          <w:rFonts w:ascii="Arial" w:hAnsi="Arial" w:cs="Arial"/>
          <w:sz w:val="20"/>
          <w:szCs w:val="20"/>
        </w:rPr>
      </w:pPr>
      <w:r w:rsidRPr="00514FBD">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7D0A18" w:rsidRPr="00514FBD" w:rsidRDefault="007D0A18" w:rsidP="007D0A18">
      <w:pPr>
        <w:ind w:left="709"/>
        <w:rPr>
          <w:rFonts w:ascii="Arial" w:hAnsi="Arial" w:cs="Arial"/>
          <w:b/>
          <w:color w:val="000000"/>
          <w:sz w:val="20"/>
          <w:szCs w:val="20"/>
        </w:rPr>
      </w:pPr>
      <w:r w:rsidRPr="00514FBD">
        <w:rPr>
          <w:rFonts w:ascii="Arial" w:hAnsi="Arial" w:cs="Arial"/>
          <w:sz w:val="20"/>
          <w:szCs w:val="20"/>
          <w:lang w:bidi="ar-SA"/>
        </w:rPr>
        <w:br/>
      </w:r>
      <w:r w:rsidRPr="00514FBD">
        <w:rPr>
          <w:rFonts w:ascii="Arial" w:hAnsi="Arial" w:cs="Arial"/>
          <w:b/>
          <w:color w:val="000000"/>
          <w:sz w:val="20"/>
          <w:szCs w:val="20"/>
        </w:rPr>
        <w:t>Статья 8</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Установить, что в 2019 году в первоочередном порядке из местного бюджета  финансируются следующие расходы:</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1) оплата труда и начисления на неё, выплата пособий;</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2) оплата коммунальных услуг, услуг связи;</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3) оплата командировочных расходов;</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5) предоставление мер социальной поддержки отдельным категориям граждан;</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6) оплата горюче-смазочных материалов;</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lastRenderedPageBreak/>
        <w:t>7) оплата расходов на опубликование нормативных правовых актов и иной официальной информации в средствах массовой информации;</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8) уплата налогов и сборов и иных обязательных платежей;</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 xml:space="preserve">9) расходы из резервных фондов Администрации </w:t>
      </w:r>
      <w:r w:rsidRPr="00514FBD">
        <w:rPr>
          <w:rFonts w:ascii="Arial" w:hAnsi="Arial" w:cs="Arial"/>
          <w:sz w:val="20"/>
          <w:szCs w:val="20"/>
        </w:rPr>
        <w:t>Сайгинского</w:t>
      </w:r>
      <w:r w:rsidRPr="00514FBD">
        <w:rPr>
          <w:rFonts w:ascii="Arial" w:hAnsi="Arial" w:cs="Arial"/>
          <w:color w:val="000000"/>
          <w:sz w:val="20"/>
          <w:szCs w:val="20"/>
        </w:rPr>
        <w:t xml:space="preserve"> сельского поселения;</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10) иные неотложные расходы;</w:t>
      </w:r>
    </w:p>
    <w:p w:rsidR="007D0A18" w:rsidRPr="00514FBD" w:rsidRDefault="007D0A18" w:rsidP="007D0A18">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514FBD">
        <w:rPr>
          <w:rFonts w:ascii="Arial" w:hAnsi="Arial" w:cs="Arial"/>
          <w:color w:val="000000"/>
          <w:sz w:val="20"/>
          <w:szCs w:val="20"/>
        </w:rPr>
        <w:t>11) оплата расходов на финансовое обеспечение дорожной деятельности;</w:t>
      </w:r>
    </w:p>
    <w:p w:rsidR="007D0A18" w:rsidRPr="00514FBD" w:rsidRDefault="007D0A18" w:rsidP="007D0A18">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514FBD">
        <w:rPr>
          <w:rFonts w:ascii="Arial" w:hAnsi="Arial" w:cs="Arial"/>
          <w:color w:val="000000"/>
          <w:sz w:val="20"/>
          <w:szCs w:val="20"/>
        </w:rPr>
        <w:t>12) расходы на исполнение судебных актов по обращению взыскания на средства местного бюджета</w:t>
      </w:r>
      <w:r w:rsidRPr="00514FBD">
        <w:rPr>
          <w:rFonts w:ascii="Arial" w:hAnsi="Arial" w:cs="Arial"/>
          <w:color w:val="000000"/>
          <w:sz w:val="20"/>
          <w:szCs w:val="20"/>
        </w:rPr>
        <w:br/>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514FBD">
        <w:rPr>
          <w:rFonts w:ascii="Arial" w:hAnsi="Arial" w:cs="Arial"/>
          <w:b/>
          <w:color w:val="000000"/>
          <w:sz w:val="20"/>
          <w:szCs w:val="20"/>
        </w:rPr>
        <w:t>Статья 9</w:t>
      </w:r>
    </w:p>
    <w:p w:rsidR="007D0A18" w:rsidRPr="00514FBD" w:rsidRDefault="007D0A18" w:rsidP="007D0A18">
      <w:pPr>
        <w:widowControl w:val="0"/>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Сайгинское сельское поселение Верхнекетского района Томской области в соответствии с частями 1, 4 и 5 статьи 15 Федерального закона от 05.04.2013 №44-ФЗ «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7D0A18" w:rsidRPr="00514FBD" w:rsidRDefault="007D0A18" w:rsidP="007D0A18">
      <w:pPr>
        <w:autoSpaceDE w:val="0"/>
        <w:autoSpaceDN w:val="0"/>
        <w:adjustRightInd w:val="0"/>
        <w:ind w:firstLine="709"/>
        <w:jc w:val="both"/>
        <w:rPr>
          <w:rFonts w:ascii="Arial" w:hAnsi="Arial" w:cs="Arial"/>
          <w:sz w:val="20"/>
          <w:szCs w:val="20"/>
        </w:rPr>
      </w:pPr>
      <w:r w:rsidRPr="00514FBD">
        <w:rPr>
          <w:rFonts w:ascii="Arial" w:hAnsi="Arial" w:cs="Arial"/>
          <w:sz w:val="20"/>
          <w:szCs w:val="2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7D0A18" w:rsidRPr="00514FBD" w:rsidRDefault="007D0A18" w:rsidP="007D0A18">
      <w:pPr>
        <w:autoSpaceDE w:val="0"/>
        <w:autoSpaceDN w:val="0"/>
        <w:adjustRightInd w:val="0"/>
        <w:ind w:firstLine="709"/>
        <w:jc w:val="both"/>
        <w:rPr>
          <w:rFonts w:ascii="Arial" w:hAnsi="Arial" w:cs="Arial"/>
          <w:sz w:val="20"/>
          <w:szCs w:val="20"/>
        </w:rPr>
      </w:pPr>
      <w:r w:rsidRPr="00514FBD">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7D0A18" w:rsidRPr="00514FBD" w:rsidRDefault="007D0A18" w:rsidP="007D0A18">
      <w:pPr>
        <w:ind w:firstLine="709"/>
        <w:jc w:val="both"/>
        <w:rPr>
          <w:rFonts w:ascii="Arial" w:hAnsi="Arial" w:cs="Arial"/>
          <w:sz w:val="20"/>
          <w:szCs w:val="20"/>
        </w:rPr>
      </w:pP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b/>
          <w:color w:val="000000"/>
          <w:sz w:val="20"/>
          <w:szCs w:val="20"/>
        </w:rPr>
        <w:t xml:space="preserve">Статья 10 </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sidRPr="00514FBD">
        <w:rPr>
          <w:rFonts w:ascii="Arial" w:hAnsi="Arial" w:cs="Arial"/>
          <w:sz w:val="20"/>
          <w:szCs w:val="20"/>
        </w:rPr>
        <w:t>бюджет  Сайгинского сельского</w:t>
      </w:r>
      <w:r w:rsidRPr="00514FBD">
        <w:rPr>
          <w:rFonts w:ascii="Arial" w:hAnsi="Arial" w:cs="Arial"/>
          <w:color w:val="000000"/>
          <w:sz w:val="20"/>
          <w:szCs w:val="20"/>
        </w:rPr>
        <w:t xml:space="preserve"> поселения в размере 10 %</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514FBD">
        <w:rPr>
          <w:rFonts w:ascii="Arial" w:hAnsi="Arial" w:cs="Arial"/>
          <w:b/>
          <w:color w:val="000000"/>
          <w:sz w:val="20"/>
          <w:szCs w:val="20"/>
        </w:rPr>
        <w:t>Статья 11</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sz w:val="20"/>
          <w:szCs w:val="20"/>
        </w:rPr>
      </w:pPr>
      <w:r w:rsidRPr="00514FBD">
        <w:rPr>
          <w:rFonts w:ascii="Arial" w:hAnsi="Arial" w:cs="Arial"/>
          <w:sz w:val="20"/>
          <w:szCs w:val="20"/>
        </w:rPr>
        <w:t>Установить, что предоставление бюджетных кредитов из местного бюджета муниципального образования Сайгинское сельское поселение Верхнекетского района Томской области на 2019 год не предусмотрено.</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sz w:val="20"/>
          <w:szCs w:val="20"/>
        </w:rPr>
      </w:pPr>
    </w:p>
    <w:p w:rsidR="007D0A18" w:rsidRPr="00514FBD" w:rsidRDefault="007D0A18" w:rsidP="007D0A18">
      <w:pPr>
        <w:autoSpaceDE w:val="0"/>
        <w:autoSpaceDN w:val="0"/>
        <w:adjustRightInd w:val="0"/>
        <w:ind w:firstLine="709"/>
        <w:rPr>
          <w:rFonts w:ascii="Arial" w:hAnsi="Arial" w:cs="Arial"/>
          <w:b/>
          <w:sz w:val="20"/>
          <w:szCs w:val="20"/>
        </w:rPr>
      </w:pPr>
      <w:r w:rsidRPr="00514FBD">
        <w:rPr>
          <w:rFonts w:ascii="Arial" w:hAnsi="Arial" w:cs="Arial"/>
          <w:b/>
          <w:sz w:val="20"/>
          <w:szCs w:val="20"/>
        </w:rPr>
        <w:t>Статья 12</w:t>
      </w:r>
    </w:p>
    <w:p w:rsidR="007D0A18" w:rsidRPr="00514FBD" w:rsidRDefault="007D0A18" w:rsidP="007D0A18">
      <w:pPr>
        <w:autoSpaceDE w:val="0"/>
        <w:autoSpaceDN w:val="0"/>
        <w:adjustRightInd w:val="0"/>
        <w:ind w:firstLine="709"/>
        <w:jc w:val="both"/>
        <w:rPr>
          <w:rFonts w:ascii="Arial" w:hAnsi="Arial" w:cs="Arial"/>
          <w:sz w:val="20"/>
          <w:szCs w:val="20"/>
        </w:rPr>
      </w:pPr>
      <w:r w:rsidRPr="00514FBD">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2019 году изменений в показатели сводной бюджетной росписи местного бюджета Сайгинского сельского поселения Верхнекетского района Томской области, связанных с особенностями исполнения местного бюджета, без внесения изменений в настоящее решение являются:</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5) в случае перераспределения бюджетных ассигнований, предоставляемых на конкурсной основе;</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w:t>
      </w:r>
      <w:r w:rsidRPr="00514FBD">
        <w:rPr>
          <w:rFonts w:ascii="Arial" w:hAnsi="Arial" w:cs="Arial"/>
          <w:sz w:val="20"/>
          <w:szCs w:val="20"/>
          <w:lang w:bidi="ar-SA"/>
        </w:rPr>
        <w:lastRenderedPageBreak/>
        <w:t>утвержденных решением о бюджете, а также в случае сокращения (возврата при отсутствии потребности) указанных средств;</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514FBD">
          <w:rPr>
            <w:rFonts w:ascii="Arial" w:hAnsi="Arial" w:cs="Arial"/>
            <w:color w:val="0000FF"/>
            <w:sz w:val="20"/>
            <w:szCs w:val="20"/>
            <w:u w:val="single"/>
            <w:lang w:bidi="ar-SA"/>
          </w:rPr>
          <w:t>пункте 2 статьи 78.2</w:t>
        </w:r>
      </w:hyperlink>
      <w:r w:rsidRPr="00514FBD">
        <w:rPr>
          <w:rFonts w:ascii="Arial" w:hAnsi="Arial" w:cs="Arial"/>
          <w:sz w:val="20"/>
          <w:szCs w:val="20"/>
          <w:lang w:bidi="ar-SA"/>
        </w:rPr>
        <w:t xml:space="preserve"> и </w:t>
      </w:r>
      <w:hyperlink r:id="rId7" w:history="1">
        <w:r w:rsidRPr="00514FBD">
          <w:rPr>
            <w:rFonts w:ascii="Arial" w:hAnsi="Arial" w:cs="Arial"/>
            <w:color w:val="0000FF"/>
            <w:sz w:val="20"/>
            <w:szCs w:val="20"/>
            <w:u w:val="single"/>
            <w:lang w:bidi="ar-SA"/>
          </w:rPr>
          <w:t>пункте 2 статьи 79</w:t>
        </w:r>
      </w:hyperlink>
      <w:r w:rsidRPr="00514FBD">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7D0A18" w:rsidRPr="00514FBD" w:rsidRDefault="007D0A18" w:rsidP="007D0A18">
      <w:pPr>
        <w:autoSpaceDE w:val="0"/>
        <w:autoSpaceDN w:val="0"/>
        <w:adjustRightInd w:val="0"/>
        <w:ind w:firstLine="709"/>
        <w:jc w:val="both"/>
        <w:rPr>
          <w:rFonts w:ascii="Arial" w:hAnsi="Arial" w:cs="Arial"/>
          <w:sz w:val="20"/>
          <w:szCs w:val="20"/>
          <w:lang w:bidi="ar-SA"/>
        </w:rPr>
      </w:pPr>
      <w:r w:rsidRPr="00514FBD">
        <w:rPr>
          <w:rFonts w:ascii="Arial" w:hAnsi="Arial" w:cs="Arial"/>
          <w:sz w:val="20"/>
          <w:szCs w:val="20"/>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D0A18" w:rsidRPr="00514FBD" w:rsidRDefault="007D0A18" w:rsidP="007D0A18">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514FBD">
        <w:rPr>
          <w:rFonts w:ascii="Arial" w:hAnsi="Arial" w:cs="Arial"/>
          <w:b/>
          <w:color w:val="000000"/>
          <w:sz w:val="20"/>
          <w:szCs w:val="20"/>
        </w:rPr>
        <w:t>Статья 13</w:t>
      </w:r>
    </w:p>
    <w:p w:rsidR="007D0A18" w:rsidRPr="00514FBD" w:rsidRDefault="007D0A18" w:rsidP="007D0A18">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sidRPr="00514FBD">
        <w:rPr>
          <w:rFonts w:ascii="Arial" w:hAnsi="Arial" w:cs="Arial"/>
          <w:color w:val="000000"/>
          <w:sz w:val="20"/>
          <w:szCs w:val="20"/>
        </w:rPr>
        <w:t>Утвердить верхний предел муниципального внутреннего долга по состоянию на 1 января 2019 года равным нулю.</w:t>
      </w:r>
      <w:r w:rsidRPr="00514FBD">
        <w:rPr>
          <w:rFonts w:ascii="Arial" w:hAnsi="Arial" w:cs="Arial"/>
          <w:color w:val="000000"/>
          <w:sz w:val="20"/>
          <w:szCs w:val="20"/>
        </w:rPr>
        <w:br/>
      </w:r>
    </w:p>
    <w:p w:rsidR="007D0A18" w:rsidRPr="00514FBD" w:rsidRDefault="007D0A18" w:rsidP="007D0A18">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sidRPr="00514FBD">
        <w:rPr>
          <w:rFonts w:ascii="Arial" w:hAnsi="Arial" w:cs="Arial"/>
          <w:b/>
          <w:color w:val="000000"/>
          <w:sz w:val="20"/>
          <w:szCs w:val="20"/>
        </w:rPr>
        <w:t>Статья 14</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2019 год в сумме 50,0 тыс. рублей.</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sidRPr="00514FBD">
        <w:rPr>
          <w:rFonts w:ascii="Arial" w:hAnsi="Arial" w:cs="Arial"/>
          <w:b/>
          <w:color w:val="000000"/>
          <w:sz w:val="20"/>
          <w:szCs w:val="20"/>
        </w:rPr>
        <w:t>Статья 15</w:t>
      </w:r>
    </w:p>
    <w:p w:rsidR="007D0A18" w:rsidRPr="00514FBD" w:rsidRDefault="007D0A18" w:rsidP="007D0A18">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sidRPr="00514FBD">
        <w:rPr>
          <w:rFonts w:ascii="Arial" w:hAnsi="Arial" w:cs="Arial"/>
          <w:sz w:val="20"/>
          <w:szCs w:val="20"/>
        </w:rPr>
        <w:t xml:space="preserve">Настоящее решение вступает в силу с 01 января 2019 года. </w:t>
      </w:r>
      <w:r w:rsidRPr="00514FBD">
        <w:rPr>
          <w:rFonts w:ascii="Arial" w:hAnsi="Arial" w:cs="Arial"/>
          <w:color w:val="000000"/>
          <w:sz w:val="20"/>
          <w:szCs w:val="20"/>
        </w:rPr>
        <w:t xml:space="preserve">Опубликовать настоящее решение </w:t>
      </w:r>
      <w:r w:rsidRPr="00514FBD">
        <w:rPr>
          <w:rFonts w:ascii="Arial" w:hAnsi="Arial" w:cs="Arial"/>
          <w:sz w:val="20"/>
          <w:szCs w:val="20"/>
        </w:rPr>
        <w:t>в  информационном  вестнике  Верхнекетского  района «Территория»</w:t>
      </w:r>
      <w:r w:rsidRPr="00514FBD">
        <w:rPr>
          <w:rFonts w:ascii="Arial" w:hAnsi="Arial" w:cs="Arial"/>
          <w:color w:val="000000"/>
          <w:sz w:val="20"/>
          <w:szCs w:val="20"/>
        </w:rPr>
        <w:t>. Разместить настоящее решение на официальном сайте Администрации Верхнекетского района.</w:t>
      </w:r>
    </w:p>
    <w:p w:rsidR="007D0A18" w:rsidRPr="00514FBD" w:rsidRDefault="007D0A18" w:rsidP="007D0A18">
      <w:pPr>
        <w:ind w:firstLine="709"/>
        <w:jc w:val="both"/>
        <w:rPr>
          <w:rFonts w:ascii="Arial" w:hAnsi="Arial" w:cs="Arial"/>
          <w:color w:val="000000"/>
        </w:rPr>
      </w:pPr>
    </w:p>
    <w:p w:rsidR="007D0A18" w:rsidRPr="00514FBD" w:rsidRDefault="007D0A18" w:rsidP="007D0A18">
      <w:pPr>
        <w:ind w:firstLine="709"/>
        <w:jc w:val="both"/>
        <w:rPr>
          <w:rFonts w:ascii="Arial" w:hAnsi="Arial" w:cs="Arial"/>
          <w:color w:val="000000"/>
          <w:sz w:val="20"/>
          <w:szCs w:val="20"/>
        </w:rPr>
      </w:pPr>
    </w:p>
    <w:p w:rsidR="007D0A18" w:rsidRPr="00514FBD" w:rsidRDefault="007D0A18" w:rsidP="007D0A18">
      <w:pPr>
        <w:ind w:firstLine="709"/>
        <w:jc w:val="both"/>
        <w:rPr>
          <w:rFonts w:ascii="Arial" w:hAnsi="Arial" w:cs="Arial"/>
          <w:color w:val="000000"/>
          <w:sz w:val="20"/>
          <w:szCs w:val="20"/>
        </w:rPr>
      </w:pPr>
    </w:p>
    <w:p w:rsidR="007D0A18" w:rsidRPr="00514FBD" w:rsidRDefault="007D0A18" w:rsidP="007D0A18">
      <w:pPr>
        <w:jc w:val="both"/>
        <w:rPr>
          <w:rFonts w:ascii="Arial" w:hAnsi="Arial" w:cs="Arial"/>
          <w:sz w:val="20"/>
          <w:szCs w:val="20"/>
        </w:rPr>
      </w:pPr>
      <w:r w:rsidRPr="00514FBD">
        <w:rPr>
          <w:rFonts w:ascii="Arial" w:hAnsi="Arial" w:cs="Arial"/>
          <w:sz w:val="20"/>
          <w:szCs w:val="20"/>
        </w:rPr>
        <w:t>Глава Сайгинского</w:t>
      </w:r>
    </w:p>
    <w:p w:rsidR="00B90FE7" w:rsidRPr="00042EAF" w:rsidRDefault="007D0A18" w:rsidP="007D0A18">
      <w:pPr>
        <w:jc w:val="both"/>
        <w:rPr>
          <w:rFonts w:ascii="Arial" w:hAnsi="Arial" w:cs="Arial"/>
          <w:sz w:val="20"/>
          <w:szCs w:val="20"/>
        </w:rPr>
      </w:pPr>
      <w:r w:rsidRPr="00514FBD">
        <w:rPr>
          <w:rFonts w:ascii="Arial" w:hAnsi="Arial" w:cs="Arial"/>
          <w:sz w:val="20"/>
          <w:szCs w:val="20"/>
        </w:rPr>
        <w:t>сельского поселения</w:t>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r>
      <w:r w:rsidRPr="00514FBD">
        <w:rPr>
          <w:rFonts w:ascii="Arial" w:hAnsi="Arial" w:cs="Arial"/>
          <w:sz w:val="20"/>
          <w:szCs w:val="20"/>
        </w:rPr>
        <w:tab/>
        <w:t>Н.А. Чернышева</w:t>
      </w:r>
    </w:p>
    <w:p w:rsidR="00B90FE7" w:rsidRDefault="00B90FE7"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Pr="00BC5B92" w:rsidRDefault="00955A21" w:rsidP="00B90FE7">
      <w:pPr>
        <w:keepNext/>
        <w:widowControl w:val="0"/>
        <w:autoSpaceDE w:val="0"/>
        <w:autoSpaceDN w:val="0"/>
        <w:adjustRightInd w:val="0"/>
        <w:ind w:left="2948" w:firstLine="737"/>
        <w:rPr>
          <w:rFonts w:ascii="Times New Roman CYR" w:hAnsi="Times New Roman CYR" w:cs="Times New Roman CYR"/>
          <w:sz w:val="26"/>
          <w:szCs w:val="26"/>
        </w:rPr>
      </w:pPr>
    </w:p>
    <w:p w:rsidR="00955A21" w:rsidRPr="00955A21" w:rsidRDefault="00955A21" w:rsidP="00955A21">
      <w:pPr>
        <w:jc w:val="both"/>
        <w:rPr>
          <w:rFonts w:ascii="Arial" w:hAnsi="Arial" w:cs="Arial"/>
          <w:sz w:val="20"/>
        </w:rPr>
      </w:pPr>
      <w:r w:rsidRPr="00955A21">
        <w:rPr>
          <w:rFonts w:ascii="Arial" w:hAnsi="Arial" w:cs="Arial"/>
          <w:sz w:val="20"/>
        </w:rPr>
        <w:t>_____________________________________________________________________________</w:t>
      </w:r>
    </w:p>
    <w:p w:rsidR="00955A21" w:rsidRPr="00955A21" w:rsidRDefault="00955A21" w:rsidP="00955A21">
      <w:pPr>
        <w:jc w:val="both"/>
        <w:rPr>
          <w:rFonts w:ascii="Arial" w:hAnsi="Arial" w:cs="Arial"/>
          <w:sz w:val="20"/>
        </w:rPr>
      </w:pPr>
    </w:p>
    <w:p w:rsidR="00955A21" w:rsidRPr="00955A21" w:rsidRDefault="00955A21" w:rsidP="00955A21">
      <w:pPr>
        <w:jc w:val="both"/>
        <w:rPr>
          <w:rFonts w:ascii="Arial" w:hAnsi="Arial" w:cs="Arial"/>
          <w:sz w:val="16"/>
          <w:szCs w:val="20"/>
        </w:rPr>
      </w:pPr>
      <w:r w:rsidRPr="00955A21">
        <w:rPr>
          <w:rFonts w:ascii="Arial" w:hAnsi="Arial" w:cs="Arial"/>
          <w:sz w:val="16"/>
          <w:szCs w:val="20"/>
        </w:rPr>
        <w:t xml:space="preserve">Совет-1, Адм. </w:t>
      </w:r>
      <w:proofErr w:type="gramStart"/>
      <w:r w:rsidRPr="00955A21">
        <w:rPr>
          <w:rFonts w:ascii="Arial" w:hAnsi="Arial" w:cs="Arial"/>
          <w:sz w:val="16"/>
          <w:szCs w:val="20"/>
        </w:rPr>
        <w:t>Томской</w:t>
      </w:r>
      <w:proofErr w:type="gramEnd"/>
      <w:r w:rsidRPr="00955A21">
        <w:rPr>
          <w:rFonts w:ascii="Arial" w:hAnsi="Arial" w:cs="Arial"/>
          <w:sz w:val="16"/>
          <w:szCs w:val="20"/>
        </w:rPr>
        <w:t xml:space="preserve"> области-1, прокуратура-1, УФ-1, библиотека-2, вестник «Территория»- 1</w:t>
      </w:r>
    </w:p>
    <w:p w:rsidR="00955A21" w:rsidRPr="00955A21" w:rsidRDefault="00955A21" w:rsidP="00955A21">
      <w:pPr>
        <w:jc w:val="both"/>
        <w:rPr>
          <w:rFonts w:ascii="Arial" w:hAnsi="Arial" w:cs="Arial"/>
          <w:sz w:val="16"/>
          <w:szCs w:val="20"/>
        </w:rPr>
      </w:pPr>
    </w:p>
    <w:p w:rsidR="00955A21" w:rsidRPr="00955A21" w:rsidRDefault="00955A21" w:rsidP="00955A21">
      <w:pPr>
        <w:jc w:val="both"/>
        <w:rPr>
          <w:rFonts w:ascii="Arial" w:hAnsi="Arial" w:cs="Arial"/>
          <w:sz w:val="16"/>
          <w:szCs w:val="20"/>
        </w:rPr>
      </w:pPr>
    </w:p>
    <w:p w:rsidR="00955A21" w:rsidRDefault="00955A21" w:rsidP="00955A21">
      <w:pPr>
        <w:jc w:val="both"/>
        <w:rPr>
          <w:rFonts w:cs="Times New Roman"/>
          <w:sz w:val="20"/>
          <w:szCs w:val="20"/>
        </w:rPr>
      </w:pPr>
    </w:p>
    <w:p w:rsidR="00955A21" w:rsidRDefault="00955A21" w:rsidP="00955A21">
      <w:pPr>
        <w:jc w:val="both"/>
        <w:rPr>
          <w:rFonts w:cs="Times New Roman"/>
          <w:sz w:val="20"/>
          <w:szCs w:val="20"/>
        </w:rPr>
      </w:pPr>
    </w:p>
    <w:p w:rsidR="00955A21" w:rsidRDefault="00955A21" w:rsidP="00955A21">
      <w:pPr>
        <w:jc w:val="both"/>
        <w:rPr>
          <w:rFonts w:cs="Times New Roman"/>
          <w:sz w:val="20"/>
          <w:szCs w:val="20"/>
        </w:rPr>
      </w:pPr>
    </w:p>
    <w:p w:rsidR="00955A21" w:rsidRDefault="00955A21" w:rsidP="00955A21">
      <w:pPr>
        <w:jc w:val="both"/>
        <w:rPr>
          <w:rFonts w:cs="Times New Roman"/>
          <w:sz w:val="20"/>
          <w:szCs w:val="20"/>
        </w:rPr>
      </w:pPr>
    </w:p>
    <w:p w:rsidR="00955A21" w:rsidRDefault="00955A21" w:rsidP="00955A21">
      <w:pPr>
        <w:jc w:val="both"/>
        <w:rPr>
          <w:rFonts w:cs="Times New Roman"/>
          <w:sz w:val="20"/>
          <w:szCs w:val="20"/>
        </w:rPr>
      </w:pPr>
    </w:p>
    <w:p w:rsidR="00955A21" w:rsidRDefault="00955A21" w:rsidP="00955A21">
      <w:pPr>
        <w:jc w:val="both"/>
        <w:rPr>
          <w:rFonts w:cs="Times New Roman"/>
          <w:sz w:val="20"/>
          <w:szCs w:val="20"/>
        </w:rPr>
      </w:pPr>
    </w:p>
    <w:p w:rsidR="00955A21" w:rsidRPr="005C3591" w:rsidRDefault="00955A21" w:rsidP="00955A21">
      <w:pPr>
        <w:jc w:val="center"/>
        <w:rPr>
          <w:rFonts w:ascii="Arial" w:hAnsi="Arial" w:cs="Arial"/>
          <w:b/>
          <w:sz w:val="20"/>
          <w:szCs w:val="20"/>
          <w:lang w:bidi="ar-SA"/>
        </w:rPr>
      </w:pPr>
      <w:r w:rsidRPr="005C3591">
        <w:rPr>
          <w:rFonts w:ascii="Arial" w:hAnsi="Arial" w:cs="Arial"/>
          <w:b/>
          <w:sz w:val="20"/>
          <w:szCs w:val="20"/>
          <w:lang w:bidi="ar-SA"/>
        </w:rPr>
        <w:lastRenderedPageBreak/>
        <w:t xml:space="preserve">Пояснительная записка </w:t>
      </w:r>
    </w:p>
    <w:p w:rsidR="00955A21" w:rsidRPr="005C3591" w:rsidRDefault="00955A21" w:rsidP="00955A21">
      <w:pPr>
        <w:jc w:val="center"/>
        <w:rPr>
          <w:rFonts w:ascii="Arial" w:hAnsi="Arial" w:cs="Arial"/>
          <w:b/>
          <w:sz w:val="20"/>
          <w:szCs w:val="20"/>
          <w:lang w:bidi="ar-SA"/>
        </w:rPr>
      </w:pPr>
      <w:r>
        <w:rPr>
          <w:rFonts w:ascii="Arial" w:hAnsi="Arial" w:cs="Arial"/>
          <w:b/>
          <w:sz w:val="20"/>
          <w:szCs w:val="20"/>
          <w:lang w:bidi="ar-SA"/>
        </w:rPr>
        <w:t>по формированию</w:t>
      </w:r>
      <w:r w:rsidRPr="005C3591">
        <w:rPr>
          <w:rFonts w:ascii="Arial" w:hAnsi="Arial" w:cs="Arial"/>
          <w:b/>
          <w:sz w:val="20"/>
          <w:szCs w:val="20"/>
          <w:lang w:bidi="ar-SA"/>
        </w:rPr>
        <w:t xml:space="preserve"> местного бюджета муниципального образования Сайгинское сельское поселение Верхнекетского района Томской области </w:t>
      </w:r>
    </w:p>
    <w:p w:rsidR="00955A21" w:rsidRPr="005C3591" w:rsidRDefault="00955A21" w:rsidP="00955A21">
      <w:pPr>
        <w:jc w:val="center"/>
        <w:rPr>
          <w:rFonts w:ascii="Arial" w:hAnsi="Arial" w:cs="Arial"/>
          <w:b/>
          <w:sz w:val="20"/>
          <w:szCs w:val="20"/>
          <w:lang w:bidi="ar-SA"/>
        </w:rPr>
      </w:pPr>
      <w:r w:rsidRPr="005C3591">
        <w:rPr>
          <w:rFonts w:ascii="Arial" w:hAnsi="Arial" w:cs="Arial"/>
          <w:b/>
          <w:sz w:val="20"/>
          <w:szCs w:val="20"/>
          <w:lang w:bidi="ar-SA"/>
        </w:rPr>
        <w:t>на 2019 год</w:t>
      </w:r>
    </w:p>
    <w:p w:rsidR="00955A21" w:rsidRPr="005C3591" w:rsidRDefault="00955A21" w:rsidP="00955A21">
      <w:pPr>
        <w:jc w:val="center"/>
        <w:rPr>
          <w:rFonts w:ascii="Arial" w:hAnsi="Arial" w:cs="Arial"/>
          <w:b/>
          <w:sz w:val="20"/>
          <w:szCs w:val="20"/>
          <w:lang w:bidi="ar-SA"/>
        </w:rPr>
      </w:pPr>
    </w:p>
    <w:p w:rsidR="00A1501D" w:rsidRPr="0002096A" w:rsidRDefault="00955A21" w:rsidP="00A1501D">
      <w:pPr>
        <w:jc w:val="both"/>
        <w:rPr>
          <w:rFonts w:ascii="Arial" w:hAnsi="Arial" w:cs="Arial"/>
          <w:sz w:val="20"/>
          <w:szCs w:val="20"/>
          <w:lang w:bidi="ar-SA"/>
        </w:rPr>
      </w:pPr>
      <w:r w:rsidRPr="005C3591">
        <w:rPr>
          <w:rFonts w:ascii="Arial" w:hAnsi="Arial" w:cs="Arial"/>
          <w:b/>
          <w:sz w:val="20"/>
          <w:szCs w:val="20"/>
          <w:lang w:bidi="ar-SA"/>
        </w:rPr>
        <w:tab/>
      </w:r>
      <w:r w:rsidR="00A1501D" w:rsidRPr="0002096A">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2019 года, реестр расходных обязательств Сайгинского сельского поселения.</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ab/>
        <w:t xml:space="preserve"> При формировании местного бюджета приняты показатели прогноза социально-экономического развития Сайгинского сельского поселения до 2021 года.</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rsidR="00A1501D" w:rsidRPr="0002096A" w:rsidRDefault="00A1501D" w:rsidP="00A1501D">
      <w:pPr>
        <w:jc w:val="center"/>
        <w:rPr>
          <w:rFonts w:ascii="Arial" w:hAnsi="Arial" w:cs="Arial"/>
          <w:b/>
          <w:sz w:val="20"/>
          <w:szCs w:val="20"/>
          <w:lang w:bidi="ar-SA"/>
        </w:rPr>
      </w:pPr>
    </w:p>
    <w:p w:rsidR="00A1501D" w:rsidRPr="0002096A" w:rsidRDefault="00A1501D" w:rsidP="00A1501D">
      <w:pPr>
        <w:jc w:val="center"/>
        <w:rPr>
          <w:rFonts w:ascii="Arial" w:hAnsi="Arial" w:cs="Arial"/>
          <w:b/>
          <w:sz w:val="20"/>
          <w:szCs w:val="20"/>
          <w:lang w:bidi="ar-SA"/>
        </w:rPr>
      </w:pPr>
      <w:r w:rsidRPr="0002096A">
        <w:rPr>
          <w:rFonts w:ascii="Arial" w:hAnsi="Arial" w:cs="Arial"/>
          <w:b/>
          <w:sz w:val="20"/>
          <w:szCs w:val="20"/>
          <w:lang w:bidi="ar-SA"/>
        </w:rPr>
        <w:t>ДОХОДЫ</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w:t>
      </w:r>
      <w:r>
        <w:rPr>
          <w:rFonts w:ascii="Arial" w:hAnsi="Arial" w:cs="Arial"/>
          <w:sz w:val="20"/>
          <w:szCs w:val="20"/>
          <w:lang w:bidi="ar-SA"/>
        </w:rPr>
        <w:t xml:space="preserve">бласти на 2019 год планируется </w:t>
      </w:r>
      <w:r w:rsidRPr="0002096A">
        <w:rPr>
          <w:rFonts w:ascii="Arial" w:hAnsi="Arial" w:cs="Arial"/>
          <w:sz w:val="20"/>
          <w:szCs w:val="20"/>
          <w:lang w:bidi="ar-SA"/>
        </w:rPr>
        <w:t>в сумме 5656,4 тыс. рублей. Налоговые и неналоговые доходы Сайгинского сельского</w:t>
      </w:r>
      <w:r>
        <w:rPr>
          <w:rFonts w:ascii="Arial" w:hAnsi="Arial" w:cs="Arial"/>
          <w:sz w:val="20"/>
          <w:szCs w:val="20"/>
          <w:lang w:bidi="ar-SA"/>
        </w:rPr>
        <w:t xml:space="preserve"> поселения планируются в сумме </w:t>
      </w:r>
      <w:r w:rsidRPr="0002096A">
        <w:rPr>
          <w:rFonts w:ascii="Arial" w:hAnsi="Arial" w:cs="Arial"/>
          <w:sz w:val="20"/>
          <w:szCs w:val="20"/>
          <w:lang w:bidi="ar-SA"/>
        </w:rPr>
        <w:t>1517,2 тыс. рублей.</w:t>
      </w:r>
    </w:p>
    <w:p w:rsidR="00A1501D" w:rsidRPr="0002096A" w:rsidRDefault="00A1501D" w:rsidP="00A1501D">
      <w:pPr>
        <w:jc w:val="center"/>
        <w:rPr>
          <w:rFonts w:ascii="Arial" w:hAnsi="Arial" w:cs="Arial"/>
          <w:b/>
          <w:sz w:val="20"/>
          <w:szCs w:val="20"/>
          <w:lang w:bidi="ar-SA"/>
        </w:rPr>
      </w:pPr>
      <w:r w:rsidRPr="0002096A">
        <w:rPr>
          <w:rFonts w:ascii="Arial" w:hAnsi="Arial" w:cs="Arial"/>
          <w:b/>
          <w:sz w:val="20"/>
          <w:szCs w:val="20"/>
          <w:lang w:bidi="ar-SA"/>
        </w:rPr>
        <w:t>1.Налог на доходы физических лиц</w:t>
      </w:r>
    </w:p>
    <w:p w:rsidR="00A1501D" w:rsidRPr="0002096A" w:rsidRDefault="00A1501D" w:rsidP="00A1501D">
      <w:pPr>
        <w:jc w:val="both"/>
        <w:rPr>
          <w:rFonts w:ascii="Arial" w:hAnsi="Arial" w:cs="Arial"/>
          <w:sz w:val="20"/>
          <w:szCs w:val="20"/>
          <w:lang w:bidi="ar-SA"/>
        </w:rPr>
      </w:pPr>
      <w:r w:rsidRPr="0002096A">
        <w:rPr>
          <w:rFonts w:ascii="Arial" w:hAnsi="Arial" w:cs="Arial"/>
          <w:b/>
          <w:sz w:val="20"/>
          <w:szCs w:val="20"/>
          <w:lang w:bidi="ar-SA"/>
        </w:rPr>
        <w:tab/>
      </w:r>
      <w:r w:rsidRPr="0002096A">
        <w:rPr>
          <w:rFonts w:ascii="Arial" w:hAnsi="Arial" w:cs="Arial"/>
          <w:sz w:val="20"/>
          <w:szCs w:val="20"/>
          <w:lang w:bidi="ar-SA"/>
        </w:rPr>
        <w:t>В основу расчета налога на доходы физических лиц принят прогнозируемый на 2019 год фонд оплаты труда. В расчете прогноза поступлений налога учте</w:t>
      </w:r>
      <w:r>
        <w:rPr>
          <w:rFonts w:ascii="Arial" w:hAnsi="Arial" w:cs="Arial"/>
          <w:sz w:val="20"/>
          <w:szCs w:val="20"/>
          <w:lang w:bidi="ar-SA"/>
        </w:rPr>
        <w:t xml:space="preserve">ны суммы стандартных вычетов и </w:t>
      </w:r>
      <w:r w:rsidRPr="0002096A">
        <w:rPr>
          <w:rFonts w:ascii="Arial" w:hAnsi="Arial" w:cs="Arial"/>
          <w:sz w:val="20"/>
          <w:szCs w:val="20"/>
          <w:lang w:bidi="ar-SA"/>
        </w:rPr>
        <w:t>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 Норматив отчислений НДФЛ в бюджет Сайгинского</w:t>
      </w:r>
      <w:r>
        <w:rPr>
          <w:rFonts w:ascii="Arial" w:hAnsi="Arial" w:cs="Arial"/>
          <w:sz w:val="20"/>
          <w:szCs w:val="20"/>
          <w:lang w:bidi="ar-SA"/>
        </w:rPr>
        <w:t xml:space="preserve"> сельского поселения </w:t>
      </w:r>
      <w:r w:rsidRPr="0002096A">
        <w:rPr>
          <w:rFonts w:ascii="Arial" w:hAnsi="Arial" w:cs="Arial"/>
          <w:sz w:val="20"/>
          <w:szCs w:val="20"/>
          <w:lang w:bidi="ar-SA"/>
        </w:rPr>
        <w:t>- 10 %</w:t>
      </w:r>
      <w:r>
        <w:rPr>
          <w:rFonts w:ascii="Arial" w:hAnsi="Arial" w:cs="Arial"/>
          <w:sz w:val="20"/>
          <w:szCs w:val="20"/>
          <w:lang w:bidi="ar-SA"/>
        </w:rPr>
        <w:t xml:space="preserve">.  Сумма налога по ставке 13% </w:t>
      </w:r>
      <w:r w:rsidRPr="0002096A">
        <w:rPr>
          <w:rFonts w:ascii="Arial" w:hAnsi="Arial" w:cs="Arial"/>
          <w:sz w:val="20"/>
          <w:szCs w:val="20"/>
          <w:lang w:bidi="ar-SA"/>
        </w:rPr>
        <w:t>составит 615,5 тыс. рублей. В структуре налоговых и неналоговых доходов местного бюджета на 2019 год налог на доходы физических лиц составит 43,1%.</w:t>
      </w:r>
    </w:p>
    <w:p w:rsidR="00A1501D" w:rsidRPr="0002096A" w:rsidRDefault="00A1501D" w:rsidP="00A1501D">
      <w:pPr>
        <w:ind w:firstLine="720"/>
        <w:jc w:val="center"/>
        <w:rPr>
          <w:rFonts w:ascii="Arial" w:hAnsi="Arial" w:cs="Arial"/>
          <w:b/>
          <w:sz w:val="20"/>
          <w:szCs w:val="20"/>
          <w:lang w:bidi="ar-SA"/>
        </w:rPr>
      </w:pPr>
      <w:r w:rsidRPr="0002096A">
        <w:rPr>
          <w:rFonts w:ascii="Arial" w:hAnsi="Arial" w:cs="Arial"/>
          <w:b/>
          <w:sz w:val="20"/>
          <w:szCs w:val="20"/>
          <w:lang w:bidi="ar-SA"/>
        </w:rPr>
        <w:t>2.Налог на имущество физических лиц</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25,0 тыс. рублей. В структуре налоговых и неналоговых доходов местного бюджета на 2019 год налог на имущество физических лиц составит 1,8%.  </w:t>
      </w:r>
    </w:p>
    <w:p w:rsidR="00A1501D" w:rsidRPr="0002096A" w:rsidRDefault="00A1501D" w:rsidP="00A1501D">
      <w:pPr>
        <w:ind w:firstLine="720"/>
        <w:jc w:val="center"/>
        <w:rPr>
          <w:rFonts w:ascii="Arial" w:hAnsi="Arial" w:cs="Arial"/>
          <w:b/>
          <w:sz w:val="20"/>
          <w:szCs w:val="20"/>
          <w:lang w:bidi="ar-SA"/>
        </w:rPr>
      </w:pPr>
      <w:r w:rsidRPr="0002096A">
        <w:rPr>
          <w:rFonts w:ascii="Arial" w:hAnsi="Arial" w:cs="Arial"/>
          <w:b/>
          <w:sz w:val="20"/>
          <w:szCs w:val="20"/>
          <w:lang w:bidi="ar-SA"/>
        </w:rPr>
        <w:t>3.Земельный налог</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Земельный налог поступит в бюджет Сайгинского сельского поселения по нормативу 100%. Сумма налога составит 11,0 тыс. рублей. В структуре налоговых и неналоговых доходов местного бюджета на 2019 год земельный налог составит 0,8%.</w:t>
      </w:r>
    </w:p>
    <w:p w:rsidR="00A1501D" w:rsidRPr="0002096A" w:rsidRDefault="00A1501D" w:rsidP="00A1501D">
      <w:pPr>
        <w:rPr>
          <w:rFonts w:ascii="Arial" w:hAnsi="Arial" w:cs="Arial"/>
          <w:sz w:val="20"/>
          <w:szCs w:val="20"/>
          <w:lang w:bidi="ar-SA"/>
        </w:rPr>
      </w:pPr>
      <w:r w:rsidRPr="0002096A">
        <w:rPr>
          <w:rFonts w:ascii="Arial" w:hAnsi="Arial" w:cs="Arial"/>
          <w:sz w:val="20"/>
          <w:szCs w:val="20"/>
          <w:lang w:bidi="ar-SA"/>
        </w:rPr>
        <w:t xml:space="preserve">.                                                                   </w:t>
      </w:r>
      <w:r w:rsidRPr="0002096A">
        <w:rPr>
          <w:rFonts w:ascii="Arial" w:hAnsi="Arial" w:cs="Arial"/>
          <w:b/>
          <w:sz w:val="20"/>
          <w:szCs w:val="20"/>
          <w:lang w:bidi="ar-SA"/>
        </w:rPr>
        <w:t>4. Государственная пошлина</w:t>
      </w:r>
    </w:p>
    <w:p w:rsidR="00A1501D" w:rsidRPr="0002096A" w:rsidRDefault="00A1501D" w:rsidP="00A1501D">
      <w:pPr>
        <w:jc w:val="both"/>
        <w:rPr>
          <w:rFonts w:ascii="Arial" w:hAnsi="Arial" w:cs="Arial"/>
          <w:sz w:val="20"/>
          <w:szCs w:val="20"/>
          <w:lang w:bidi="ar-SA"/>
        </w:rPr>
      </w:pPr>
      <w:r w:rsidRPr="0002096A">
        <w:rPr>
          <w:rFonts w:ascii="Arial" w:hAnsi="Arial" w:cs="Arial"/>
          <w:b/>
          <w:sz w:val="20"/>
          <w:szCs w:val="20"/>
          <w:lang w:bidi="ar-SA"/>
        </w:rPr>
        <w:t xml:space="preserve">          </w:t>
      </w:r>
      <w:r w:rsidRPr="0002096A">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составит 1,4%. Объем поступлений госпошлины в бюджет поселения планируется в сумме 20,5 тыс. рублей.  </w:t>
      </w:r>
    </w:p>
    <w:p w:rsidR="00A1501D" w:rsidRPr="0002096A" w:rsidRDefault="00A1501D" w:rsidP="00A1501D">
      <w:pPr>
        <w:ind w:left="708" w:firstLine="708"/>
        <w:jc w:val="center"/>
        <w:rPr>
          <w:rFonts w:ascii="Arial" w:hAnsi="Arial" w:cs="Arial"/>
          <w:b/>
          <w:sz w:val="20"/>
          <w:szCs w:val="20"/>
          <w:lang w:bidi="ar-SA"/>
        </w:rPr>
      </w:pPr>
      <w:r w:rsidRPr="0002096A">
        <w:rPr>
          <w:rFonts w:ascii="Arial" w:hAnsi="Arial" w:cs="Arial"/>
          <w:b/>
          <w:sz w:val="20"/>
          <w:szCs w:val="20"/>
          <w:lang w:bidi="ar-SA"/>
        </w:rPr>
        <w:t>5. Доходы от использования муниципального имущества</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Включают в себя доходы от сдачи в аренду движимого и недвижим</w:t>
      </w:r>
      <w:r>
        <w:rPr>
          <w:rFonts w:ascii="Arial" w:hAnsi="Arial" w:cs="Arial"/>
          <w:sz w:val="20"/>
          <w:szCs w:val="20"/>
          <w:lang w:bidi="ar-SA"/>
        </w:rPr>
        <w:t xml:space="preserve">ого имущества, находящегося в </w:t>
      </w:r>
      <w:r w:rsidRPr="0002096A">
        <w:rPr>
          <w:rFonts w:ascii="Arial" w:hAnsi="Arial" w:cs="Arial"/>
          <w:sz w:val="20"/>
          <w:szCs w:val="20"/>
          <w:lang w:bidi="ar-SA"/>
        </w:rPr>
        <w:t xml:space="preserve">муниципальной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rsidR="00A1501D" w:rsidRPr="0002096A" w:rsidRDefault="00A1501D" w:rsidP="00A1501D">
      <w:pPr>
        <w:ind w:firstLine="720"/>
        <w:jc w:val="both"/>
        <w:rPr>
          <w:rFonts w:ascii="Arial" w:hAnsi="Arial" w:cs="Arial"/>
          <w:sz w:val="20"/>
          <w:szCs w:val="20"/>
          <w:lang w:bidi="ar-SA"/>
        </w:rPr>
      </w:pPr>
      <w:r>
        <w:rPr>
          <w:rFonts w:ascii="Arial" w:hAnsi="Arial" w:cs="Arial"/>
          <w:sz w:val="20"/>
          <w:szCs w:val="20"/>
          <w:lang w:bidi="ar-SA"/>
        </w:rPr>
        <w:t xml:space="preserve">а) размер </w:t>
      </w:r>
      <w:r w:rsidRPr="0002096A">
        <w:rPr>
          <w:rFonts w:ascii="Arial" w:hAnsi="Arial" w:cs="Arial"/>
          <w:sz w:val="20"/>
          <w:szCs w:val="20"/>
          <w:lang w:bidi="ar-SA"/>
        </w:rPr>
        <w:t>доходов от</w:t>
      </w:r>
      <w:r>
        <w:rPr>
          <w:rFonts w:ascii="Arial" w:hAnsi="Arial" w:cs="Arial"/>
          <w:sz w:val="20"/>
          <w:szCs w:val="20"/>
          <w:lang w:bidi="ar-SA"/>
        </w:rPr>
        <w:t xml:space="preserve"> сдачи в аренду муниципального </w:t>
      </w:r>
      <w:r w:rsidRPr="0002096A">
        <w:rPr>
          <w:rFonts w:ascii="Arial" w:hAnsi="Arial" w:cs="Arial"/>
          <w:sz w:val="20"/>
          <w:szCs w:val="20"/>
          <w:lang w:bidi="ar-SA"/>
        </w:rPr>
        <w:t>имущества</w:t>
      </w:r>
      <w:r w:rsidRPr="0002096A">
        <w:rPr>
          <w:rFonts w:ascii="Arial" w:hAnsi="Arial" w:cs="Arial"/>
          <w:color w:val="000000"/>
          <w:sz w:val="20"/>
          <w:szCs w:val="20"/>
          <w:lang w:bidi="ar-SA"/>
        </w:rPr>
        <w:t>,</w:t>
      </w:r>
      <w:r>
        <w:rPr>
          <w:rFonts w:ascii="Arial" w:hAnsi="Arial" w:cs="Arial"/>
          <w:sz w:val="20"/>
          <w:szCs w:val="20"/>
          <w:lang w:bidi="ar-SA"/>
        </w:rPr>
        <w:t xml:space="preserve"> составит в 2019 году </w:t>
      </w:r>
      <w:r w:rsidRPr="0002096A">
        <w:rPr>
          <w:rFonts w:ascii="Arial" w:hAnsi="Arial" w:cs="Arial"/>
          <w:sz w:val="20"/>
          <w:szCs w:val="20"/>
          <w:lang w:bidi="ar-SA"/>
        </w:rPr>
        <w:t xml:space="preserve">129,5 тыс. рублей.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б) доходы от арендной платы за землю составят 8,7 тыс. рублей в год.</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в) плата за </w:t>
      </w:r>
      <w:proofErr w:type="spellStart"/>
      <w:r w:rsidRPr="0002096A">
        <w:rPr>
          <w:rFonts w:ascii="Arial" w:hAnsi="Arial" w:cs="Arial"/>
          <w:sz w:val="20"/>
          <w:szCs w:val="20"/>
          <w:lang w:bidi="ar-SA"/>
        </w:rPr>
        <w:t>найм</w:t>
      </w:r>
      <w:proofErr w:type="spellEnd"/>
      <w:r w:rsidRPr="0002096A">
        <w:rPr>
          <w:rFonts w:ascii="Arial" w:hAnsi="Arial" w:cs="Arial"/>
          <w:sz w:val="20"/>
          <w:szCs w:val="20"/>
          <w:lang w:bidi="ar-SA"/>
        </w:rPr>
        <w:t xml:space="preserve"> жилых помещений рассчитана исходя из общей площади жилищного фонда с учетом коэффициента фактической собираемости в сумме 200,0 тыс. рублей.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В целом доходы от использования имущества, находящегося в муниципальной собственности </w:t>
      </w:r>
      <w:r>
        <w:rPr>
          <w:rFonts w:ascii="Arial" w:hAnsi="Arial" w:cs="Arial"/>
          <w:sz w:val="20"/>
          <w:szCs w:val="20"/>
          <w:lang w:bidi="ar-SA"/>
        </w:rPr>
        <w:t xml:space="preserve">в 2019 году составят </w:t>
      </w:r>
      <w:r w:rsidRPr="0002096A">
        <w:rPr>
          <w:rFonts w:ascii="Arial" w:hAnsi="Arial" w:cs="Arial"/>
          <w:sz w:val="20"/>
          <w:szCs w:val="20"/>
          <w:lang w:bidi="ar-SA"/>
        </w:rPr>
        <w:t xml:space="preserve">338,2 тыс. рублей. В структуре налоговых и неналоговых доходов местного бюджета на 2019 год доходы от использования муниципального имущества составят 17,5%.   </w:t>
      </w:r>
    </w:p>
    <w:p w:rsidR="00A1501D" w:rsidRPr="0002096A" w:rsidRDefault="00A1501D" w:rsidP="00A1501D">
      <w:pPr>
        <w:jc w:val="both"/>
        <w:rPr>
          <w:rFonts w:ascii="Arial" w:hAnsi="Arial" w:cs="Arial"/>
          <w:sz w:val="20"/>
          <w:szCs w:val="20"/>
          <w:lang w:bidi="ar-SA"/>
        </w:rPr>
      </w:pPr>
      <w:r w:rsidRPr="0002096A">
        <w:rPr>
          <w:rFonts w:ascii="Arial" w:hAnsi="Arial" w:cs="Arial"/>
          <w:b/>
          <w:sz w:val="20"/>
          <w:szCs w:val="20"/>
          <w:lang w:bidi="ar-SA"/>
        </w:rPr>
        <w:t xml:space="preserve">                                                                               6.Акцизы</w:t>
      </w:r>
      <w:r w:rsidRPr="0002096A">
        <w:rPr>
          <w:rFonts w:ascii="Arial" w:hAnsi="Arial" w:cs="Arial"/>
          <w:b/>
          <w:sz w:val="20"/>
          <w:szCs w:val="20"/>
          <w:lang w:bidi="ar-SA"/>
        </w:rPr>
        <w:br/>
        <w:t xml:space="preserve">        </w:t>
      </w:r>
      <w:r w:rsidRPr="0002096A">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и составляют 507,0 тыс. рублей. В структуре налоговых и неналоговых доходов местного бюджета акцизы составят 35,5 %.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lastRenderedPageBreak/>
        <w:t xml:space="preserve">Таким образом, собственные доходы Сайгинского сельского поселения планируются в сумме </w:t>
      </w:r>
      <w:r w:rsidR="00E473D3" w:rsidRPr="0002096A">
        <w:rPr>
          <w:rFonts w:ascii="Arial" w:hAnsi="Arial" w:cs="Arial"/>
          <w:sz w:val="20"/>
          <w:szCs w:val="20"/>
          <w:lang w:bidi="ar-SA"/>
        </w:rPr>
        <w:t xml:space="preserve">1517,2 </w:t>
      </w:r>
      <w:r w:rsidRPr="0002096A">
        <w:rPr>
          <w:rFonts w:ascii="Arial" w:hAnsi="Arial" w:cs="Arial"/>
          <w:sz w:val="20"/>
          <w:szCs w:val="20"/>
          <w:lang w:bidi="ar-SA"/>
        </w:rPr>
        <w:t>тыс. рублей.</w:t>
      </w:r>
    </w:p>
    <w:p w:rsidR="00A1501D" w:rsidRPr="0002096A" w:rsidRDefault="00A1501D" w:rsidP="00A1501D">
      <w:pPr>
        <w:jc w:val="center"/>
        <w:rPr>
          <w:rFonts w:ascii="Arial" w:hAnsi="Arial" w:cs="Arial"/>
          <w:b/>
          <w:sz w:val="20"/>
          <w:szCs w:val="20"/>
          <w:lang w:bidi="ar-SA"/>
        </w:rPr>
      </w:pPr>
      <w:r w:rsidRPr="0002096A">
        <w:rPr>
          <w:rFonts w:ascii="Arial" w:hAnsi="Arial" w:cs="Arial"/>
          <w:b/>
          <w:sz w:val="20"/>
          <w:szCs w:val="20"/>
          <w:lang w:bidi="ar-SA"/>
        </w:rPr>
        <w:t>7. Безвозмездные поступления</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На основании Закона Томской области «Об областном бюджете на 2019 год» безвозмездные поступления в бюджет С</w:t>
      </w:r>
      <w:r>
        <w:rPr>
          <w:rFonts w:ascii="Arial" w:hAnsi="Arial" w:cs="Arial"/>
          <w:sz w:val="20"/>
          <w:szCs w:val="20"/>
          <w:lang w:bidi="ar-SA"/>
        </w:rPr>
        <w:t xml:space="preserve">айгинского сельского поселения в 2019 году </w:t>
      </w:r>
      <w:r w:rsidRPr="0002096A">
        <w:rPr>
          <w:rFonts w:ascii="Arial" w:hAnsi="Arial" w:cs="Arial"/>
          <w:sz w:val="20"/>
          <w:szCs w:val="20"/>
          <w:lang w:bidi="ar-SA"/>
        </w:rPr>
        <w:t>составят 3984,5 тыс. рублей, в том числе:</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1) дотация бюджетам поселений на выравни</w:t>
      </w:r>
      <w:r>
        <w:rPr>
          <w:rFonts w:ascii="Arial" w:hAnsi="Arial" w:cs="Arial"/>
          <w:sz w:val="20"/>
          <w:szCs w:val="20"/>
          <w:lang w:bidi="ar-SA"/>
        </w:rPr>
        <w:t xml:space="preserve">вание бюджетной обеспеченности </w:t>
      </w:r>
      <w:r w:rsidRPr="0002096A">
        <w:rPr>
          <w:rFonts w:ascii="Arial" w:hAnsi="Arial" w:cs="Arial"/>
          <w:sz w:val="20"/>
          <w:szCs w:val="20"/>
          <w:lang w:bidi="ar-SA"/>
        </w:rPr>
        <w:t>в сумме 2195,2 тыс. рублей;</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2) иные межбюджетные трансферты в сумме 1789,3 тыс. рублей, из них:</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 а) межбюджетные трансферты на обеспечение сбалансированности бюджетов в сумме 1086,1 тыс. рублей;</w:t>
      </w:r>
    </w:p>
    <w:p w:rsidR="00A1501D" w:rsidRDefault="00A1501D" w:rsidP="00A1501D">
      <w:pPr>
        <w:ind w:firstLine="708"/>
        <w:jc w:val="both"/>
        <w:rPr>
          <w:rFonts w:ascii="Arial" w:hAnsi="Arial" w:cs="Arial"/>
          <w:sz w:val="20"/>
          <w:szCs w:val="20"/>
          <w:lang w:bidi="ar-SA"/>
        </w:rPr>
      </w:pPr>
      <w:r>
        <w:rPr>
          <w:rFonts w:ascii="Arial" w:hAnsi="Arial" w:cs="Arial"/>
          <w:sz w:val="20"/>
          <w:szCs w:val="20"/>
          <w:lang w:bidi="ar-SA"/>
        </w:rPr>
        <w:t xml:space="preserve"> б) </w:t>
      </w:r>
      <w:r w:rsidRPr="0002096A">
        <w:rPr>
          <w:rFonts w:ascii="Arial" w:hAnsi="Arial" w:cs="Arial"/>
          <w:sz w:val="20"/>
          <w:szCs w:val="20"/>
          <w:lang w:bidi="ar-SA"/>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 в сумме 20,0 тыс. рублей;</w:t>
      </w:r>
    </w:p>
    <w:p w:rsidR="00A1501D" w:rsidRPr="0002096A" w:rsidRDefault="00A1501D" w:rsidP="00A1501D">
      <w:pPr>
        <w:ind w:firstLine="708"/>
        <w:jc w:val="both"/>
        <w:rPr>
          <w:rFonts w:ascii="Arial" w:hAnsi="Arial" w:cs="Arial"/>
          <w:sz w:val="20"/>
          <w:szCs w:val="20"/>
          <w:lang w:bidi="ar-SA"/>
        </w:rPr>
      </w:pPr>
      <w:r>
        <w:rPr>
          <w:rFonts w:ascii="Arial" w:hAnsi="Arial" w:cs="Arial"/>
          <w:sz w:val="20"/>
          <w:szCs w:val="20"/>
          <w:lang w:bidi="ar-SA"/>
        </w:rPr>
        <w:t xml:space="preserve">в) </w:t>
      </w:r>
      <w:r w:rsidRPr="0002096A">
        <w:rPr>
          <w:rFonts w:ascii="Arial" w:hAnsi="Arial" w:cs="Arial"/>
          <w:sz w:val="20"/>
          <w:szCs w:val="20"/>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w:t>
      </w:r>
      <w:r>
        <w:rPr>
          <w:rFonts w:ascii="Arial" w:hAnsi="Arial" w:cs="Arial"/>
          <w:sz w:val="20"/>
          <w:szCs w:val="20"/>
          <w:lang w:bidi="ar-SA"/>
        </w:rPr>
        <w:t xml:space="preserve">ю вопросов местного значения в </w:t>
      </w:r>
      <w:r w:rsidRPr="0002096A">
        <w:rPr>
          <w:rFonts w:ascii="Arial" w:hAnsi="Arial" w:cs="Arial"/>
          <w:sz w:val="20"/>
          <w:szCs w:val="20"/>
          <w:lang w:bidi="ar-SA"/>
        </w:rPr>
        <w:t>соответствии с заключенными соглашениями   в сумме 100,0 тыс. рублей;</w:t>
      </w:r>
    </w:p>
    <w:p w:rsidR="00A1501D" w:rsidRPr="0002096A" w:rsidRDefault="00A1501D" w:rsidP="00A1501D">
      <w:pPr>
        <w:ind w:firstLine="708"/>
        <w:jc w:val="both"/>
        <w:rPr>
          <w:rFonts w:ascii="Arial" w:hAnsi="Arial" w:cs="Arial"/>
          <w:sz w:val="20"/>
          <w:szCs w:val="20"/>
          <w:lang w:bidi="ar-SA"/>
        </w:rPr>
      </w:pPr>
      <w:r>
        <w:rPr>
          <w:rFonts w:ascii="Arial" w:hAnsi="Arial" w:cs="Arial"/>
          <w:sz w:val="20"/>
          <w:szCs w:val="20"/>
          <w:lang w:bidi="ar-SA"/>
        </w:rPr>
        <w:t xml:space="preserve">г) </w:t>
      </w:r>
      <w:r w:rsidRPr="0002096A">
        <w:rPr>
          <w:rFonts w:ascii="Arial" w:hAnsi="Arial" w:cs="Arial"/>
          <w:sz w:val="20"/>
          <w:szCs w:val="20"/>
          <w:lang w:bidi="ar-SA"/>
        </w:rPr>
        <w:t>межбюджетные трансферты на реализацию мероп</w:t>
      </w:r>
      <w:r>
        <w:rPr>
          <w:rFonts w:ascii="Arial" w:hAnsi="Arial" w:cs="Arial"/>
          <w:sz w:val="20"/>
          <w:szCs w:val="20"/>
          <w:lang w:bidi="ar-SA"/>
        </w:rPr>
        <w:t xml:space="preserve">риятий муниципальной программы </w:t>
      </w:r>
      <w:r w:rsidRPr="0002096A">
        <w:rPr>
          <w:rFonts w:ascii="Arial" w:hAnsi="Arial" w:cs="Arial"/>
          <w:sz w:val="20"/>
          <w:szCs w:val="20"/>
          <w:lang w:bidi="ar-SA"/>
        </w:rPr>
        <w:t>«Развитие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в сумме 583,2 тыс. рублей.</w:t>
      </w:r>
    </w:p>
    <w:p w:rsidR="00A1501D" w:rsidRPr="0002096A" w:rsidRDefault="00A1501D" w:rsidP="00A1501D">
      <w:pPr>
        <w:ind w:firstLine="708"/>
        <w:rPr>
          <w:rFonts w:ascii="Arial" w:hAnsi="Arial" w:cs="Arial"/>
          <w:sz w:val="20"/>
          <w:szCs w:val="20"/>
          <w:lang w:bidi="ar-SA"/>
        </w:rPr>
      </w:pPr>
      <w:r w:rsidRPr="0002096A">
        <w:rPr>
          <w:rFonts w:ascii="Arial" w:hAnsi="Arial" w:cs="Arial"/>
          <w:sz w:val="20"/>
          <w:szCs w:val="20"/>
          <w:lang w:bidi="ar-SA"/>
        </w:rPr>
        <w:t>3) Субвенции бюджетам сельских поселений на осуществление  первичного воинского учета на территориях, где отсутствуют военные комиссариаты в сумме 154,7 тыс. рублей.</w:t>
      </w:r>
    </w:p>
    <w:p w:rsidR="00A1501D" w:rsidRPr="0002096A" w:rsidRDefault="00A1501D" w:rsidP="00A1501D">
      <w:pPr>
        <w:ind w:firstLine="708"/>
        <w:rPr>
          <w:rFonts w:ascii="Arial" w:hAnsi="Arial" w:cs="Arial"/>
          <w:sz w:val="20"/>
          <w:szCs w:val="20"/>
          <w:lang w:bidi="ar-SA"/>
        </w:rPr>
      </w:pPr>
      <w:r w:rsidRPr="0002096A">
        <w:rPr>
          <w:rFonts w:ascii="Arial" w:hAnsi="Arial" w:cs="Arial"/>
          <w:sz w:val="20"/>
          <w:szCs w:val="20"/>
          <w:lang w:bidi="ar-SA"/>
        </w:rPr>
        <w:t xml:space="preserve"> В общей сумме доходы составят 5656,4 тыс. рублей.</w:t>
      </w:r>
    </w:p>
    <w:p w:rsidR="00A1501D" w:rsidRPr="0002096A" w:rsidRDefault="00A1501D" w:rsidP="00A1501D">
      <w:pPr>
        <w:ind w:firstLine="720"/>
        <w:jc w:val="both"/>
        <w:rPr>
          <w:rFonts w:ascii="Arial" w:hAnsi="Arial" w:cs="Arial"/>
          <w:sz w:val="20"/>
          <w:szCs w:val="20"/>
          <w:lang w:bidi="ar-SA"/>
        </w:rPr>
      </w:pPr>
    </w:p>
    <w:p w:rsidR="00A1501D" w:rsidRPr="0002096A" w:rsidRDefault="00A1501D" w:rsidP="00A1501D">
      <w:pPr>
        <w:jc w:val="center"/>
        <w:rPr>
          <w:rFonts w:ascii="Arial" w:hAnsi="Arial" w:cs="Arial"/>
          <w:b/>
          <w:sz w:val="20"/>
          <w:szCs w:val="20"/>
          <w:lang w:bidi="ar-SA"/>
        </w:rPr>
      </w:pPr>
      <w:r w:rsidRPr="0002096A">
        <w:rPr>
          <w:rFonts w:ascii="Arial" w:hAnsi="Arial" w:cs="Arial"/>
          <w:b/>
          <w:sz w:val="20"/>
          <w:szCs w:val="20"/>
          <w:lang w:bidi="ar-SA"/>
        </w:rPr>
        <w:t>РАСХОДЫ</w:t>
      </w:r>
    </w:p>
    <w:p w:rsidR="00A1501D" w:rsidRPr="0002096A" w:rsidRDefault="00A1501D" w:rsidP="00A1501D">
      <w:pPr>
        <w:jc w:val="center"/>
        <w:rPr>
          <w:rFonts w:ascii="Arial" w:hAnsi="Arial" w:cs="Arial"/>
          <w:b/>
          <w:sz w:val="20"/>
          <w:szCs w:val="20"/>
          <w:lang w:bidi="ar-SA"/>
        </w:rPr>
      </w:pP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2019 год планируется в сумме 5656,4 тыс. рублей.  Расходы без учета целевых  средств и субвенций планируются в сумме 1517,2 тыс. рублей.</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Расходная часть бюджета рассчита</w:t>
      </w:r>
      <w:r>
        <w:rPr>
          <w:rFonts w:ascii="Arial" w:hAnsi="Arial" w:cs="Arial"/>
          <w:sz w:val="20"/>
          <w:szCs w:val="20"/>
          <w:lang w:bidi="ar-SA"/>
        </w:rPr>
        <w:t xml:space="preserve">на в соответствии с расходными </w:t>
      </w:r>
      <w:r w:rsidRPr="0002096A">
        <w:rPr>
          <w:rFonts w:ascii="Arial" w:hAnsi="Arial" w:cs="Arial"/>
          <w:sz w:val="20"/>
          <w:szCs w:val="20"/>
          <w:lang w:bidi="ar-SA"/>
        </w:rPr>
        <w:t>обязательствами муниципального поселения. В условиях ограниченности финансовых возможностей, при проработке бюджета на 2019 год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02096A">
        <w:rPr>
          <w:rFonts w:ascii="Arial" w:hAnsi="Arial" w:cs="Arial"/>
          <w:b/>
          <w:sz w:val="20"/>
          <w:szCs w:val="20"/>
          <w:lang w:bidi="ar-SA"/>
        </w:rPr>
        <w:t xml:space="preserve"> </w:t>
      </w:r>
      <w:r w:rsidRPr="0002096A">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rsidR="00A1501D" w:rsidRPr="0002096A" w:rsidRDefault="00A1501D" w:rsidP="00A1501D">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proofErr w:type="gramStart"/>
      <w:r w:rsidRPr="0002096A">
        <w:rPr>
          <w:rFonts w:ascii="Arial" w:hAnsi="Arial" w:cs="Arial"/>
          <w:sz w:val="20"/>
          <w:szCs w:val="20"/>
          <w:lang w:bidi="ar-SA"/>
        </w:rPr>
        <w:t xml:space="preserve">Фонд оплаты труда по всем категориям работников </w:t>
      </w:r>
      <w:r w:rsidRPr="0002096A">
        <w:rPr>
          <w:rFonts w:ascii="Arial" w:hAnsi="Arial" w:cs="Arial"/>
          <w:color w:val="000000"/>
          <w:sz w:val="20"/>
          <w:szCs w:val="20"/>
          <w:lang w:bidi="ar-SA"/>
        </w:rPr>
        <w:t>установлен исходя из  размера расчетной единицы, применяемой для исчисления должностных окладов лиц, замещающих муниципальные должности, установленные Решением Думы Верхнекетского района от 28.05.2013 № 42 «Об утверждении положения об оплате труда лиц, замещающих муниципальные должности в органах местного самоуправления муниципального образования «Верхнекетский район»,  равный 972,53 рубля.</w:t>
      </w:r>
      <w:proofErr w:type="gramEnd"/>
      <w:r w:rsidRPr="0002096A">
        <w:rPr>
          <w:rFonts w:ascii="Arial" w:hAnsi="Arial" w:cs="Arial"/>
          <w:color w:val="000000"/>
          <w:sz w:val="20"/>
          <w:szCs w:val="20"/>
          <w:lang w:bidi="ar-SA"/>
        </w:rPr>
        <w:t xml:space="preserve"> Установлен коэффициент индексации (изменения) размера расчетной единицы, применяемой для исчисления должностных окладов лиц, замещающих муниципальные</w:t>
      </w:r>
      <w:r w:rsidRPr="0002096A">
        <w:rPr>
          <w:rFonts w:ascii="Arial" w:hAnsi="Arial" w:cs="Arial"/>
          <w:color w:val="FFFFFF"/>
          <w:sz w:val="20"/>
          <w:szCs w:val="20"/>
          <w:lang w:bidi="ar-SA"/>
        </w:rPr>
        <w:t xml:space="preserve"> </w:t>
      </w:r>
      <w:r w:rsidRPr="0002096A">
        <w:rPr>
          <w:rFonts w:ascii="Arial" w:hAnsi="Arial" w:cs="Arial"/>
          <w:color w:val="000000"/>
          <w:sz w:val="20"/>
          <w:szCs w:val="20"/>
          <w:lang w:bidi="ar-SA"/>
        </w:rPr>
        <w:t>должности, 1,14.</w:t>
      </w:r>
    </w:p>
    <w:p w:rsidR="00A1501D" w:rsidRPr="0002096A" w:rsidRDefault="00A1501D" w:rsidP="00A1501D">
      <w:pPr>
        <w:tabs>
          <w:tab w:val="left" w:pos="9214"/>
        </w:tabs>
        <w:jc w:val="both"/>
        <w:rPr>
          <w:rFonts w:ascii="Arial" w:hAnsi="Arial" w:cs="Arial"/>
          <w:sz w:val="20"/>
          <w:szCs w:val="20"/>
          <w:lang w:bidi="ar-SA"/>
        </w:rPr>
      </w:pPr>
      <w:r w:rsidRPr="0002096A">
        <w:rPr>
          <w:rFonts w:ascii="Arial" w:hAnsi="Arial" w:cs="Arial"/>
          <w:sz w:val="20"/>
          <w:szCs w:val="20"/>
          <w:lang w:bidi="ar-SA"/>
        </w:rPr>
        <w:t xml:space="preserve">         Коммунальные услуги рассчитаны на 12 месяцев, исходя из прогнозируемых лимитов потребления на 2019 год и согласованы с отделом промышленности и жизнеобеспечения Администрации района.</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Особенности формирования бюджета Сайгинского сельского поселения по разделам функциональной классификации состоят в следующем:</w:t>
      </w:r>
    </w:p>
    <w:p w:rsidR="00A1501D" w:rsidRPr="0002096A" w:rsidRDefault="00A1501D" w:rsidP="00A1501D">
      <w:pPr>
        <w:numPr>
          <w:ilvl w:val="0"/>
          <w:numId w:val="2"/>
        </w:numPr>
        <w:jc w:val="center"/>
        <w:rPr>
          <w:rFonts w:ascii="Arial" w:hAnsi="Arial" w:cs="Arial"/>
          <w:b/>
          <w:sz w:val="20"/>
          <w:szCs w:val="20"/>
          <w:lang w:bidi="ar-SA"/>
        </w:rPr>
      </w:pPr>
      <w:r w:rsidRPr="0002096A">
        <w:rPr>
          <w:rFonts w:ascii="Arial" w:hAnsi="Arial" w:cs="Arial"/>
          <w:b/>
          <w:sz w:val="20"/>
          <w:szCs w:val="20"/>
          <w:lang w:bidi="ar-SA"/>
        </w:rPr>
        <w:t>Раздел 0100 Общегосударственные вопросы</w:t>
      </w:r>
    </w:p>
    <w:p w:rsidR="00A1501D" w:rsidRPr="0002096A" w:rsidRDefault="00A1501D" w:rsidP="00A1501D">
      <w:pPr>
        <w:ind w:firstLine="720"/>
        <w:rPr>
          <w:rFonts w:ascii="Arial" w:hAnsi="Arial" w:cs="Arial"/>
          <w:sz w:val="20"/>
          <w:szCs w:val="20"/>
          <w:lang w:bidi="ar-SA"/>
        </w:rPr>
      </w:pPr>
      <w:r w:rsidRPr="0002096A">
        <w:rPr>
          <w:rFonts w:ascii="Arial" w:hAnsi="Arial" w:cs="Arial"/>
          <w:sz w:val="20"/>
          <w:szCs w:val="20"/>
          <w:lang w:bidi="ar-SA"/>
        </w:rPr>
        <w:t xml:space="preserve">Объем бюджетного финансирования на 2019  год по данному разделу предусматривается в размере 3554,1 тыс. рублей. </w:t>
      </w:r>
      <w:r w:rsidRPr="0002096A">
        <w:rPr>
          <w:rFonts w:ascii="Arial" w:hAnsi="Arial" w:cs="Arial"/>
          <w:sz w:val="20"/>
          <w:szCs w:val="20"/>
          <w:lang w:bidi="ar-SA"/>
        </w:rPr>
        <w:br/>
        <w:t xml:space="preserve">             Подраздел 0102 «Функционирование высшего должностного лица» предусматривает расходы в сумме 754,6 тыс. рублей.</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Подраздел 0104  «Функционирование местных администраций» предусматривает объем бюджетного финансирования в размере 2695,8 тыс. рублей.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Резервные фонды в проекте бюджета 2019 года предусмотрены в сумме 50 тыс. рублей.</w:t>
      </w:r>
      <w:r w:rsidRPr="0002096A">
        <w:rPr>
          <w:rFonts w:ascii="Arial" w:hAnsi="Arial" w:cs="Arial"/>
          <w:sz w:val="20"/>
          <w:szCs w:val="20"/>
          <w:lang w:bidi="ar-SA"/>
        </w:rPr>
        <w:br/>
        <w:t xml:space="preserve">            Расходы на другие общегосударственные вопросы составят 53,7 тыс. рублей. </w:t>
      </w:r>
    </w:p>
    <w:p w:rsidR="00A1501D" w:rsidRPr="0002096A" w:rsidRDefault="00A1501D" w:rsidP="00A1501D">
      <w:pPr>
        <w:numPr>
          <w:ilvl w:val="0"/>
          <w:numId w:val="2"/>
        </w:numPr>
        <w:jc w:val="center"/>
        <w:rPr>
          <w:rFonts w:ascii="Arial" w:hAnsi="Arial" w:cs="Arial"/>
          <w:b/>
          <w:sz w:val="20"/>
          <w:szCs w:val="20"/>
          <w:lang w:bidi="ar-SA"/>
        </w:rPr>
      </w:pPr>
      <w:r w:rsidRPr="0002096A">
        <w:rPr>
          <w:rFonts w:ascii="Arial" w:hAnsi="Arial" w:cs="Arial"/>
          <w:b/>
          <w:sz w:val="20"/>
          <w:szCs w:val="20"/>
          <w:lang w:bidi="ar-SA"/>
        </w:rPr>
        <w:t>Раздел 0203 Национальная оборона</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По данному разделу (целевая статья 2125118) субвенции на осуществление полномочий по первичному воинскому учету на территориях, где </w:t>
      </w:r>
      <w:proofErr w:type="gramStart"/>
      <w:r w:rsidRPr="0002096A">
        <w:rPr>
          <w:rFonts w:ascii="Arial" w:hAnsi="Arial" w:cs="Arial"/>
          <w:sz w:val="20"/>
          <w:szCs w:val="20"/>
          <w:lang w:bidi="ar-SA"/>
        </w:rPr>
        <w:t>отсутствуют военные комиссариаты на содержание 0,4 ставки специалиста  расходы составят</w:t>
      </w:r>
      <w:proofErr w:type="gramEnd"/>
      <w:r w:rsidRPr="0002096A">
        <w:rPr>
          <w:rFonts w:ascii="Arial" w:hAnsi="Arial" w:cs="Arial"/>
          <w:sz w:val="20"/>
          <w:szCs w:val="20"/>
          <w:lang w:bidi="ar-SA"/>
        </w:rPr>
        <w:t xml:space="preserve"> в сумме 154,7 тыс.</w:t>
      </w:r>
      <w:r w:rsidR="005338AF">
        <w:rPr>
          <w:rFonts w:ascii="Arial" w:hAnsi="Arial" w:cs="Arial"/>
          <w:sz w:val="20"/>
          <w:szCs w:val="20"/>
          <w:lang w:bidi="ar-SA"/>
        </w:rPr>
        <w:t xml:space="preserve"> </w:t>
      </w:r>
      <w:r w:rsidRPr="0002096A">
        <w:rPr>
          <w:rFonts w:ascii="Arial" w:hAnsi="Arial" w:cs="Arial"/>
          <w:sz w:val="20"/>
          <w:szCs w:val="20"/>
          <w:lang w:bidi="ar-SA"/>
        </w:rPr>
        <w:t>рублей.</w:t>
      </w:r>
    </w:p>
    <w:p w:rsidR="00A1501D" w:rsidRPr="0002096A" w:rsidRDefault="00A1501D" w:rsidP="00A1501D">
      <w:pPr>
        <w:ind w:firstLine="720"/>
        <w:jc w:val="both"/>
        <w:rPr>
          <w:rFonts w:ascii="Arial" w:hAnsi="Arial" w:cs="Arial"/>
          <w:b/>
          <w:sz w:val="20"/>
          <w:szCs w:val="20"/>
          <w:lang w:bidi="ar-SA"/>
        </w:rPr>
      </w:pPr>
      <w:r w:rsidRPr="0002096A">
        <w:rPr>
          <w:rFonts w:ascii="Arial" w:hAnsi="Arial" w:cs="Arial"/>
          <w:sz w:val="20"/>
          <w:szCs w:val="20"/>
          <w:lang w:bidi="ar-SA"/>
        </w:rPr>
        <w:t xml:space="preserve">                                       </w:t>
      </w:r>
      <w:r w:rsidRPr="0002096A">
        <w:rPr>
          <w:rFonts w:ascii="Arial" w:hAnsi="Arial" w:cs="Arial"/>
          <w:b/>
          <w:sz w:val="20"/>
          <w:szCs w:val="20"/>
          <w:lang w:bidi="ar-SA"/>
        </w:rPr>
        <w:t xml:space="preserve">       3. Раздел 0400 Национальная экономика</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lastRenderedPageBreak/>
        <w:t xml:space="preserve">Объем бюджетного финансирования на 2019 год с учетом межбюджетных трансфертов по данному разделу предусматривается в размере 1222,2 тыс. рублей.                                 </w:t>
      </w:r>
    </w:p>
    <w:p w:rsidR="00A1501D" w:rsidRPr="0002096A" w:rsidRDefault="00A1501D" w:rsidP="00A1501D">
      <w:pPr>
        <w:ind w:firstLine="720"/>
        <w:jc w:val="both"/>
        <w:rPr>
          <w:rFonts w:ascii="Arial" w:hAnsi="Arial" w:cs="Arial"/>
          <w:sz w:val="20"/>
          <w:szCs w:val="20"/>
          <w:lang w:bidi="ar-SA"/>
        </w:rPr>
      </w:pP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                                </w:t>
      </w:r>
      <w:r w:rsidRPr="0002096A">
        <w:rPr>
          <w:rFonts w:ascii="Arial" w:hAnsi="Arial" w:cs="Arial"/>
          <w:b/>
          <w:sz w:val="20"/>
          <w:szCs w:val="20"/>
          <w:lang w:bidi="ar-SA"/>
        </w:rPr>
        <w:t>4</w:t>
      </w:r>
      <w:r w:rsidRPr="0002096A">
        <w:rPr>
          <w:rFonts w:ascii="Arial" w:hAnsi="Arial" w:cs="Arial"/>
          <w:sz w:val="20"/>
          <w:szCs w:val="20"/>
          <w:lang w:bidi="ar-SA"/>
        </w:rPr>
        <w:t xml:space="preserve">. </w:t>
      </w:r>
      <w:r w:rsidRPr="0002096A">
        <w:rPr>
          <w:rFonts w:ascii="Arial" w:hAnsi="Arial" w:cs="Arial"/>
          <w:b/>
          <w:sz w:val="20"/>
          <w:szCs w:val="20"/>
          <w:lang w:bidi="ar-SA"/>
        </w:rPr>
        <w:t>Раздел 0500</w:t>
      </w:r>
      <w:r w:rsidRPr="0002096A">
        <w:rPr>
          <w:rFonts w:ascii="Arial" w:hAnsi="Arial" w:cs="Arial"/>
          <w:sz w:val="20"/>
          <w:szCs w:val="20"/>
          <w:lang w:bidi="ar-SA"/>
        </w:rPr>
        <w:t xml:space="preserve">  </w:t>
      </w:r>
      <w:r w:rsidRPr="0002096A">
        <w:rPr>
          <w:rFonts w:ascii="Arial" w:hAnsi="Arial" w:cs="Arial"/>
          <w:b/>
          <w:sz w:val="20"/>
          <w:szCs w:val="20"/>
          <w:lang w:bidi="ar-SA"/>
        </w:rPr>
        <w:t>Жилищно-коммунальное хозяйство</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Объем бюджетного финансирования на 2019 год с учетом межбюджетных трансфертов по данному разделу предусматривается в размере 483,0 тыс. рублей.</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в сумме 232,1 тыс. рублей.</w:t>
      </w:r>
      <w:r w:rsidRPr="0002096A">
        <w:rPr>
          <w:rFonts w:ascii="Arial" w:hAnsi="Arial" w:cs="Arial"/>
          <w:sz w:val="20"/>
          <w:szCs w:val="20"/>
          <w:lang w:bidi="ar-SA"/>
        </w:rPr>
        <w:br/>
        <w:t xml:space="preserve">             По разделу «Коммунальное хозяйство» в бюджете поселения на 2019 год суммы пока не предусмотрены.</w:t>
      </w:r>
      <w:bookmarkStart w:id="0" w:name="_GoBack"/>
      <w:bookmarkEnd w:id="0"/>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По подразделу 0503 «Благоустройство» в бюджете на 2019 год предусмотрено 250,9 тыс. рублей, из них: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 xml:space="preserve">а) организация освещения улиц  - 65,0 тыс. рублей; </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б) организация и содержание мест захоронения 10,3 тыс. рублей;</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в) прочие расходы по благоустройству 175,6 тыс. рублей включают в себя платежи за загрязнение окружающей среды, транспортный налог, автострахование, пропуск талых вод, обеспечение мер пожарной безопасности, ликвидация несанкционированной свалки, общественные работы и т.д.</w:t>
      </w:r>
    </w:p>
    <w:p w:rsidR="00A1501D" w:rsidRPr="0002096A" w:rsidRDefault="00A1501D" w:rsidP="00A1501D">
      <w:pPr>
        <w:ind w:firstLine="720"/>
        <w:rPr>
          <w:rFonts w:ascii="Arial" w:hAnsi="Arial" w:cs="Arial"/>
          <w:sz w:val="20"/>
          <w:szCs w:val="20"/>
          <w:lang w:bidi="ar-SA"/>
        </w:rPr>
      </w:pPr>
      <w:r w:rsidRPr="0002096A">
        <w:rPr>
          <w:rFonts w:ascii="Arial" w:hAnsi="Arial" w:cs="Arial"/>
          <w:sz w:val="20"/>
          <w:szCs w:val="20"/>
          <w:lang w:bidi="ar-SA"/>
        </w:rPr>
        <w:t xml:space="preserve">                                                          </w:t>
      </w:r>
      <w:r w:rsidRPr="0002096A">
        <w:rPr>
          <w:rFonts w:ascii="Arial" w:hAnsi="Arial" w:cs="Arial"/>
          <w:b/>
          <w:sz w:val="20"/>
          <w:szCs w:val="20"/>
          <w:lang w:bidi="ar-SA"/>
        </w:rPr>
        <w:t>5. Раздел 0700  Образование</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Объем бюджетного финансирования на 2019 год по данному разделу предусматривается в размере 7,5 тыс. рублей.</w:t>
      </w:r>
    </w:p>
    <w:p w:rsidR="00A1501D" w:rsidRPr="0002096A" w:rsidRDefault="00A1501D" w:rsidP="00A1501D">
      <w:pPr>
        <w:ind w:firstLine="720"/>
        <w:rPr>
          <w:rFonts w:ascii="Arial" w:hAnsi="Arial" w:cs="Arial"/>
          <w:sz w:val="20"/>
          <w:szCs w:val="20"/>
          <w:lang w:bidi="ar-SA"/>
        </w:rPr>
      </w:pPr>
      <w:r w:rsidRPr="0002096A">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rsidR="00A1501D" w:rsidRPr="0002096A" w:rsidRDefault="00A1501D" w:rsidP="00A1501D">
      <w:pPr>
        <w:rPr>
          <w:rFonts w:ascii="Arial" w:hAnsi="Arial" w:cs="Arial"/>
          <w:b/>
          <w:sz w:val="20"/>
          <w:szCs w:val="20"/>
          <w:lang w:bidi="ar-SA"/>
        </w:rPr>
      </w:pPr>
      <w:r w:rsidRPr="0002096A">
        <w:rPr>
          <w:rFonts w:ascii="Arial" w:hAnsi="Arial" w:cs="Arial"/>
          <w:b/>
          <w:sz w:val="20"/>
          <w:szCs w:val="20"/>
          <w:lang w:bidi="ar-SA"/>
        </w:rPr>
        <w:t xml:space="preserve">                                                   6. Раздел 1003 Социальное обеспечение населения</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Объем бюджетного финансирования на 2019 год по данному разделу предусматривается в размере 20,0 тыс. рублей.</w:t>
      </w:r>
      <w:r w:rsidRPr="0002096A">
        <w:rPr>
          <w:rFonts w:cs="Times New Roman"/>
          <w:lang w:bidi="ar-SA"/>
        </w:rPr>
        <w:t xml:space="preserve"> </w:t>
      </w:r>
      <w:r w:rsidRPr="0002096A">
        <w:rPr>
          <w:rFonts w:ascii="Arial" w:hAnsi="Arial" w:cs="Arial"/>
          <w:sz w:val="20"/>
          <w:szCs w:val="20"/>
          <w:lang w:bidi="ar-SA"/>
        </w:rPr>
        <w:t>Данные денежные средства будут направлены</w:t>
      </w:r>
      <w:r w:rsidRPr="0002096A">
        <w:rPr>
          <w:rFonts w:cs="Times New Roman"/>
          <w:lang w:bidi="ar-SA"/>
        </w:rPr>
        <w:t xml:space="preserve"> </w:t>
      </w:r>
      <w:r w:rsidRPr="0002096A">
        <w:rPr>
          <w:rFonts w:ascii="Arial" w:hAnsi="Arial" w:cs="Arial"/>
          <w:sz w:val="20"/>
          <w:szCs w:val="20"/>
          <w:lang w:bidi="ar-SA"/>
        </w:rPr>
        <w:t>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p w:rsidR="00A1501D" w:rsidRPr="0002096A" w:rsidRDefault="00A1501D" w:rsidP="00A1501D">
      <w:pPr>
        <w:ind w:firstLine="720"/>
        <w:jc w:val="both"/>
        <w:rPr>
          <w:rFonts w:ascii="Arial" w:hAnsi="Arial" w:cs="Arial"/>
          <w:sz w:val="20"/>
          <w:szCs w:val="20"/>
          <w:lang w:bidi="ar-SA"/>
        </w:rPr>
      </w:pPr>
    </w:p>
    <w:p w:rsidR="00A1501D" w:rsidRPr="0002096A" w:rsidRDefault="00A1501D" w:rsidP="00A1501D">
      <w:pPr>
        <w:jc w:val="center"/>
        <w:rPr>
          <w:rFonts w:ascii="Arial" w:hAnsi="Arial" w:cs="Arial"/>
          <w:b/>
          <w:sz w:val="20"/>
          <w:szCs w:val="20"/>
          <w:lang w:bidi="ar-SA"/>
        </w:rPr>
      </w:pPr>
      <w:r w:rsidRPr="0002096A">
        <w:rPr>
          <w:rFonts w:ascii="Arial" w:hAnsi="Arial" w:cs="Arial"/>
          <w:b/>
          <w:sz w:val="20"/>
          <w:szCs w:val="20"/>
          <w:lang w:bidi="ar-SA"/>
        </w:rPr>
        <w:t>7. Раздел 1100 Физическая культура и спорт</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Объем бюджетного финансирования на 2019 год по данному разделу предусматривается в размере 7,5 тыс. рублей.</w:t>
      </w:r>
    </w:p>
    <w:p w:rsidR="00A1501D" w:rsidRPr="0002096A" w:rsidRDefault="00A1501D" w:rsidP="00A1501D">
      <w:pPr>
        <w:ind w:firstLine="720"/>
        <w:rPr>
          <w:rFonts w:ascii="Arial" w:hAnsi="Arial" w:cs="Arial"/>
          <w:sz w:val="20"/>
          <w:szCs w:val="20"/>
          <w:lang w:bidi="ar-SA"/>
        </w:rPr>
      </w:pPr>
      <w:r w:rsidRPr="0002096A">
        <w:rPr>
          <w:rFonts w:ascii="Arial" w:hAnsi="Arial" w:cs="Arial"/>
          <w:sz w:val="20"/>
          <w:szCs w:val="20"/>
          <w:lang w:bidi="ar-SA"/>
        </w:rPr>
        <w:t>Данные средства планируется использовать на развитие физической культуры и спорта.</w:t>
      </w:r>
    </w:p>
    <w:p w:rsidR="00A1501D" w:rsidRPr="0002096A" w:rsidRDefault="00A1501D" w:rsidP="00A1501D">
      <w:pPr>
        <w:ind w:firstLine="720"/>
        <w:rPr>
          <w:rFonts w:ascii="Arial" w:hAnsi="Arial" w:cs="Arial"/>
          <w:sz w:val="20"/>
          <w:szCs w:val="20"/>
          <w:lang w:bidi="ar-SA"/>
        </w:rPr>
      </w:pPr>
    </w:p>
    <w:p w:rsidR="00A1501D" w:rsidRPr="0002096A" w:rsidRDefault="00A1501D" w:rsidP="00A1501D">
      <w:pPr>
        <w:tabs>
          <w:tab w:val="left" w:pos="720"/>
        </w:tabs>
        <w:jc w:val="both"/>
        <w:rPr>
          <w:rFonts w:ascii="Arial" w:hAnsi="Arial" w:cs="Arial"/>
          <w:sz w:val="20"/>
          <w:szCs w:val="20"/>
          <w:lang w:bidi="ar-SA"/>
        </w:rPr>
      </w:pPr>
      <w:r w:rsidRPr="0002096A">
        <w:rPr>
          <w:rFonts w:ascii="Arial" w:hAnsi="Arial" w:cs="Arial"/>
          <w:sz w:val="20"/>
          <w:szCs w:val="20"/>
          <w:lang w:bidi="ar-SA"/>
        </w:rPr>
        <w:tab/>
        <w:t xml:space="preserve">   </w:t>
      </w:r>
      <w:r w:rsidRPr="0002096A">
        <w:rPr>
          <w:rFonts w:ascii="Arial" w:hAnsi="Arial" w:cs="Arial"/>
          <w:b/>
          <w:sz w:val="20"/>
          <w:szCs w:val="20"/>
          <w:lang w:bidi="ar-SA"/>
        </w:rPr>
        <w:t>8. Раздел 1400  Межбюджетные трансферты общего характера бюджетам субъектов РФ</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При разработке проекта бюджета Сайгинского сельского поселения на 2019 год планируется передача части своих полномочий муниципальному району.</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Оценка расходных обязательств на передаваемые полномочия из бюджета поселения составила 207,4 тыс. рублей.</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а) на организацию и осуществлению мероприятий по работе с детьми и молодежью в поселениях 24,2 тыс. рублей</w:t>
      </w:r>
      <w:proofErr w:type="gramStart"/>
      <w:r w:rsidRPr="0002096A">
        <w:rPr>
          <w:rFonts w:ascii="Arial" w:hAnsi="Arial" w:cs="Arial"/>
          <w:sz w:val="20"/>
          <w:szCs w:val="20"/>
          <w:lang w:bidi="ar-SA"/>
        </w:rPr>
        <w:t>.(</w:t>
      </w:r>
      <w:proofErr w:type="gramEnd"/>
      <w:r w:rsidRPr="0002096A">
        <w:rPr>
          <w:rFonts w:ascii="Arial" w:hAnsi="Arial" w:cs="Arial"/>
          <w:sz w:val="20"/>
          <w:szCs w:val="20"/>
          <w:lang w:bidi="ar-SA"/>
        </w:rPr>
        <w:t>целевая статья 5210600010)</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б) на создание условий для организации досуга и обеспечения жителей поселения услугами организаций культуры  14,5 тыс. рублей</w:t>
      </w:r>
      <w:proofErr w:type="gramStart"/>
      <w:r w:rsidRPr="0002096A">
        <w:rPr>
          <w:rFonts w:ascii="Arial" w:hAnsi="Arial" w:cs="Arial"/>
          <w:sz w:val="20"/>
          <w:szCs w:val="20"/>
          <w:lang w:bidi="ar-SA"/>
        </w:rPr>
        <w:t>.(</w:t>
      </w:r>
      <w:proofErr w:type="gramEnd"/>
      <w:r w:rsidRPr="0002096A">
        <w:rPr>
          <w:rFonts w:ascii="Arial" w:hAnsi="Arial" w:cs="Arial"/>
          <w:sz w:val="20"/>
          <w:szCs w:val="20"/>
          <w:lang w:bidi="ar-SA"/>
        </w:rPr>
        <w:t>целевая статья 5210600020)</w:t>
      </w:r>
    </w:p>
    <w:p w:rsidR="00A1501D" w:rsidRPr="0002096A" w:rsidRDefault="00A1501D" w:rsidP="00A1501D">
      <w:pPr>
        <w:ind w:firstLine="720"/>
        <w:jc w:val="both"/>
        <w:rPr>
          <w:rFonts w:ascii="Arial" w:hAnsi="Arial" w:cs="Arial"/>
          <w:sz w:val="20"/>
          <w:szCs w:val="20"/>
          <w:lang w:bidi="ar-SA"/>
        </w:rPr>
      </w:pPr>
      <w:r w:rsidRPr="0002096A">
        <w:rPr>
          <w:rFonts w:ascii="Arial" w:hAnsi="Arial" w:cs="Arial"/>
          <w:sz w:val="20"/>
          <w:szCs w:val="20"/>
          <w:lang w:bidi="ar-SA"/>
        </w:rPr>
        <w:t>в)</w:t>
      </w:r>
      <w:r w:rsidRPr="0002096A">
        <w:rPr>
          <w:rFonts w:ascii="Times New Roman CYR" w:hAnsi="Times New Roman CYR" w:cs="Times New Roman CYR"/>
          <w:color w:val="000000"/>
          <w:lang w:bidi="ar-SA"/>
        </w:rPr>
        <w:t xml:space="preserve"> </w:t>
      </w:r>
      <w:r w:rsidRPr="0002096A">
        <w:rPr>
          <w:rFonts w:ascii="Arial" w:hAnsi="Arial" w:cs="Arial"/>
          <w:color w:val="000000"/>
          <w:sz w:val="20"/>
          <w:szCs w:val="20"/>
          <w:lang w:bidi="ar-SA"/>
        </w:rPr>
        <w:t xml:space="preserve">на осуществление части полномочий по   осуществлению контроля в сфере закупок товаров, работ, услуг для муниципальных нужд 2,9 тыс. рублей </w:t>
      </w:r>
      <w:r w:rsidRPr="0002096A">
        <w:rPr>
          <w:rFonts w:ascii="Arial" w:hAnsi="Arial" w:cs="Arial"/>
          <w:sz w:val="20"/>
          <w:szCs w:val="20"/>
          <w:lang w:bidi="ar-SA"/>
        </w:rPr>
        <w:t>(целевая статья 5210600030)</w:t>
      </w: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г) </w:t>
      </w:r>
      <w:r w:rsidRPr="0002096A">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02096A">
        <w:rPr>
          <w:rFonts w:ascii="Arial" w:hAnsi="Arial" w:cs="Arial"/>
          <w:sz w:val="20"/>
          <w:szCs w:val="20"/>
          <w:lang w:bidi="ar-SA"/>
        </w:rPr>
        <w:t>24,2 тыс. рублей (целевая статья 5210600050)</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д) </w:t>
      </w:r>
      <w:r w:rsidRPr="0002096A">
        <w:rPr>
          <w:rFonts w:ascii="Times New Roman CYR" w:hAnsi="Times New Roman CYR" w:cs="Times New Roman CYR"/>
          <w:color w:val="000000"/>
          <w:lang w:bidi="ar-SA"/>
        </w:rPr>
        <w:t xml:space="preserve"> </w:t>
      </w:r>
      <w:r w:rsidRPr="0002096A">
        <w:rPr>
          <w:rFonts w:ascii="Arial" w:hAnsi="Arial" w:cs="Arial"/>
          <w:color w:val="000000"/>
          <w:sz w:val="20"/>
          <w:szCs w:val="20"/>
          <w:lang w:bidi="ar-SA"/>
        </w:rPr>
        <w:t>на осуществление части полномочий в области градостроения</w:t>
      </w:r>
      <w:r w:rsidRPr="0002096A">
        <w:rPr>
          <w:rFonts w:ascii="Arial" w:hAnsi="Arial" w:cs="Arial"/>
          <w:sz w:val="20"/>
          <w:szCs w:val="20"/>
          <w:lang w:bidi="ar-SA"/>
        </w:rPr>
        <w:t xml:space="preserve"> 72,6 тыс. рублей (целевая статья 0501600060)</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е) </w:t>
      </w:r>
      <w:r w:rsidRPr="0002096A">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02096A">
        <w:rPr>
          <w:rFonts w:ascii="Arial" w:hAnsi="Arial" w:cs="Arial"/>
          <w:sz w:val="20"/>
          <w:szCs w:val="20"/>
          <w:lang w:bidi="ar-SA"/>
        </w:rPr>
        <w:t xml:space="preserve"> 6,8 тыс. рубле</w:t>
      </w:r>
      <w:proofErr w:type="gramStart"/>
      <w:r w:rsidRPr="0002096A">
        <w:rPr>
          <w:rFonts w:ascii="Arial" w:hAnsi="Arial" w:cs="Arial"/>
          <w:sz w:val="20"/>
          <w:szCs w:val="20"/>
          <w:lang w:bidi="ar-SA"/>
        </w:rPr>
        <w:t>й(</w:t>
      </w:r>
      <w:proofErr w:type="gramEnd"/>
      <w:r w:rsidRPr="0002096A">
        <w:rPr>
          <w:rFonts w:ascii="Arial" w:hAnsi="Arial" w:cs="Arial"/>
          <w:sz w:val="20"/>
          <w:szCs w:val="20"/>
          <w:lang w:bidi="ar-SA"/>
        </w:rPr>
        <w:t>целевая статья 05010600070)</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ж)  </w:t>
      </w:r>
      <w:r w:rsidRPr="0002096A">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02096A">
        <w:rPr>
          <w:rFonts w:ascii="Arial" w:hAnsi="Arial" w:cs="Arial"/>
          <w:sz w:val="20"/>
          <w:szCs w:val="20"/>
          <w:lang w:bidi="ar-SA"/>
        </w:rPr>
        <w:t xml:space="preserve"> 18,0 тыс. рублей</w:t>
      </w:r>
      <w:proofErr w:type="gramStart"/>
      <w:r w:rsidRPr="0002096A">
        <w:rPr>
          <w:rFonts w:ascii="Arial" w:hAnsi="Arial" w:cs="Arial"/>
          <w:sz w:val="20"/>
          <w:szCs w:val="20"/>
          <w:lang w:bidi="ar-SA"/>
        </w:rPr>
        <w:t>.(</w:t>
      </w:r>
      <w:proofErr w:type="gramEnd"/>
      <w:r w:rsidRPr="0002096A">
        <w:rPr>
          <w:rFonts w:ascii="Arial" w:hAnsi="Arial" w:cs="Arial"/>
          <w:sz w:val="20"/>
          <w:szCs w:val="20"/>
          <w:lang w:bidi="ar-SA"/>
        </w:rPr>
        <w:t>целевая статья 05010600080)</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з) </w:t>
      </w:r>
      <w:r w:rsidRPr="0002096A">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02096A">
        <w:rPr>
          <w:rFonts w:ascii="Arial" w:hAnsi="Arial" w:cs="Arial"/>
          <w:sz w:val="20"/>
          <w:szCs w:val="20"/>
          <w:lang w:bidi="ar-SA"/>
        </w:rPr>
        <w:t xml:space="preserve"> актов  1,2 тыс. рублей (целевая статья 05010600090)</w:t>
      </w:r>
    </w:p>
    <w:p w:rsidR="00A1501D"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и) </w:t>
      </w:r>
      <w:r w:rsidRPr="0002096A">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02096A">
        <w:rPr>
          <w:rFonts w:ascii="Times New Roman CYR" w:hAnsi="Times New Roman CYR" w:cs="Times New Roman CYR"/>
          <w:color w:val="000000"/>
          <w:lang w:bidi="ar-SA"/>
        </w:rPr>
        <w:t xml:space="preserve"> </w:t>
      </w:r>
      <w:r w:rsidRPr="0002096A">
        <w:rPr>
          <w:rFonts w:ascii="Arial" w:hAnsi="Arial" w:cs="Arial"/>
          <w:sz w:val="20"/>
          <w:szCs w:val="20"/>
          <w:lang w:bidi="ar-SA"/>
        </w:rPr>
        <w:t>43,0 тыс. рублей. (целевая статья 05010600100)</w:t>
      </w:r>
    </w:p>
    <w:p w:rsidR="00A1501D" w:rsidRPr="0002096A" w:rsidRDefault="00A1501D" w:rsidP="00A1501D">
      <w:pPr>
        <w:jc w:val="both"/>
        <w:rPr>
          <w:rFonts w:ascii="Times New Roman CYR" w:hAnsi="Times New Roman CYR" w:cs="Times New Roman CYR"/>
          <w:color w:val="000000"/>
          <w:lang w:bidi="ar-SA"/>
        </w:rPr>
      </w:pPr>
    </w:p>
    <w:p w:rsidR="00A1501D" w:rsidRPr="0002096A" w:rsidRDefault="00A1501D" w:rsidP="00A1501D">
      <w:pPr>
        <w:jc w:val="both"/>
        <w:rPr>
          <w:rFonts w:ascii="Arial" w:hAnsi="Arial" w:cs="Arial"/>
          <w:sz w:val="20"/>
          <w:szCs w:val="20"/>
          <w:lang w:bidi="ar-SA"/>
        </w:rPr>
      </w:pPr>
      <w:r w:rsidRPr="0002096A">
        <w:rPr>
          <w:rFonts w:ascii="Arial" w:hAnsi="Arial" w:cs="Arial"/>
          <w:sz w:val="20"/>
          <w:szCs w:val="20"/>
          <w:lang w:bidi="ar-SA"/>
        </w:rPr>
        <w:t xml:space="preserve">                Таким образом расходная часть бюджета составляет 5656,4 тыс. рублей.  Бюджет сформирован без дефицита и профицита.</w:t>
      </w:r>
    </w:p>
    <w:p w:rsidR="00B90FE7" w:rsidRDefault="00B90FE7" w:rsidP="00A1501D">
      <w:pPr>
        <w:jc w:val="both"/>
      </w:pPr>
    </w:p>
    <w:p w:rsidR="00B90FE7" w:rsidRDefault="00B90FE7"/>
    <w:p w:rsidR="00B90FE7" w:rsidRDefault="00B90FE7"/>
    <w:p w:rsidR="00B90FE7" w:rsidRDefault="00B90FE7"/>
    <w:p w:rsidR="00B90FE7" w:rsidRDefault="00B90FE7"/>
    <w:p w:rsidR="00971BCC" w:rsidRDefault="00971BCC" w:rsidP="00971BCC">
      <w:pPr>
        <w:tabs>
          <w:tab w:val="left" w:pos="6252"/>
        </w:tabs>
        <w:ind w:left="6372"/>
        <w:rPr>
          <w:sz w:val="20"/>
          <w:szCs w:val="20"/>
        </w:rPr>
      </w:pPr>
      <w:r>
        <w:rPr>
          <w:sz w:val="20"/>
          <w:szCs w:val="20"/>
        </w:rPr>
        <w:t>Приложение 1</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Pr="00B90FE7" w:rsidRDefault="00B90FE7" w:rsidP="00971BCC">
      <w:pPr>
        <w:ind w:left="-426" w:firstLine="5760"/>
        <w:jc w:val="right"/>
        <w:rPr>
          <w:rFonts w:cs="Times New Roman"/>
          <w:lang w:eastAsia="en-US" w:bidi="ar-SA"/>
        </w:rPr>
      </w:pPr>
    </w:p>
    <w:p w:rsidR="00A1501D" w:rsidRPr="00C24DF4" w:rsidRDefault="00A1501D" w:rsidP="00A1501D">
      <w:pPr>
        <w:jc w:val="center"/>
        <w:rPr>
          <w:rFonts w:ascii="Arial" w:hAnsi="Arial" w:cs="Arial"/>
          <w:b/>
          <w:lang w:eastAsia="en-US" w:bidi="ar-SA"/>
        </w:rPr>
      </w:pPr>
      <w:r w:rsidRPr="00C24DF4">
        <w:rPr>
          <w:rFonts w:ascii="Arial" w:hAnsi="Arial" w:cs="Arial"/>
          <w:b/>
          <w:lang w:eastAsia="en-US" w:bidi="ar-SA"/>
        </w:rPr>
        <w:t>Перечень видов доходов,</w:t>
      </w:r>
    </w:p>
    <w:p w:rsidR="00A1501D" w:rsidRPr="00C24DF4" w:rsidRDefault="00A1501D" w:rsidP="00A1501D">
      <w:pPr>
        <w:jc w:val="center"/>
        <w:rPr>
          <w:rFonts w:ascii="Arial" w:hAnsi="Arial" w:cs="Arial"/>
          <w:b/>
          <w:lang w:eastAsia="en-US" w:bidi="ar-SA"/>
        </w:rPr>
      </w:pPr>
      <w:r w:rsidRPr="00C24DF4">
        <w:rPr>
          <w:rFonts w:ascii="Arial" w:hAnsi="Arial" w:cs="Arial"/>
          <w:b/>
          <w:lang w:eastAsia="en-US" w:bidi="ar-SA"/>
        </w:rPr>
        <w:t>закрепленных за главными администраторами доходов местного бюджета Сайгинского сельского поселения Верхнекетского района Томской области – органами местного самоуправления Верхнекетского района на 2019 год</w:t>
      </w:r>
    </w:p>
    <w:p w:rsidR="00A1501D" w:rsidRPr="00C24DF4" w:rsidRDefault="00A1501D" w:rsidP="00A1501D">
      <w:pPr>
        <w:ind w:firstLine="5760"/>
        <w:rPr>
          <w:rFonts w:ascii="Arial" w:hAnsi="Arial" w:cs="Arial"/>
          <w:lang w:eastAsia="en-US"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A1501D" w:rsidRPr="00C24DF4" w:rsidTr="003F0101">
        <w:trPr>
          <w:trHeight w:val="644"/>
        </w:trPr>
        <w:tc>
          <w:tcPr>
            <w:tcW w:w="3970" w:type="dxa"/>
            <w:gridSpan w:val="2"/>
          </w:tcPr>
          <w:p w:rsidR="00A1501D" w:rsidRPr="00C24DF4" w:rsidRDefault="00A1501D" w:rsidP="003F0101">
            <w:pPr>
              <w:rPr>
                <w:rFonts w:ascii="Arial" w:hAnsi="Arial" w:cs="Arial"/>
                <w:lang w:eastAsia="en-US" w:bidi="ar-SA"/>
              </w:rPr>
            </w:pPr>
            <w:r w:rsidRPr="00C24DF4">
              <w:rPr>
                <w:rFonts w:ascii="Arial" w:hAnsi="Arial" w:cs="Arial"/>
                <w:lang w:eastAsia="en-US" w:bidi="ar-SA"/>
              </w:rPr>
              <w:t>Код Бюджетной классификации Российской Федерации</w:t>
            </w:r>
          </w:p>
        </w:tc>
        <w:tc>
          <w:tcPr>
            <w:tcW w:w="5816" w:type="dxa"/>
            <w:vMerge w:val="restart"/>
          </w:tcPr>
          <w:p w:rsidR="00A1501D" w:rsidRPr="00C24DF4" w:rsidRDefault="00A1501D" w:rsidP="003F0101">
            <w:pPr>
              <w:rPr>
                <w:rFonts w:ascii="Arial" w:hAnsi="Arial" w:cs="Arial"/>
                <w:lang w:eastAsia="en-US" w:bidi="ar-SA"/>
              </w:rPr>
            </w:pPr>
            <w:r w:rsidRPr="00C24DF4">
              <w:rPr>
                <w:rFonts w:ascii="Arial" w:hAnsi="Arial" w:cs="Arial"/>
                <w:lang w:eastAsia="en-US" w:bidi="ar-SA"/>
              </w:rPr>
              <w:t xml:space="preserve">Наименование главных администраторов </w:t>
            </w:r>
          </w:p>
          <w:p w:rsidR="00A1501D" w:rsidRPr="00C24DF4" w:rsidRDefault="00A1501D" w:rsidP="003F0101">
            <w:pPr>
              <w:rPr>
                <w:rFonts w:ascii="Arial" w:hAnsi="Arial" w:cs="Arial"/>
                <w:b/>
                <w:lang w:eastAsia="en-US" w:bidi="ar-SA"/>
              </w:rPr>
            </w:pPr>
            <w:r w:rsidRPr="00C24DF4">
              <w:rPr>
                <w:rFonts w:ascii="Arial" w:hAnsi="Arial" w:cs="Arial"/>
                <w:lang w:eastAsia="en-US" w:bidi="ar-SA"/>
              </w:rPr>
              <w:t>Доходов местного бюджета – органов местного самоуправления муниципального образования Сайгинское сельское поселение Верхнекетского района Томской области и закрепленных за ним видов доходов</w:t>
            </w:r>
          </w:p>
        </w:tc>
      </w:tr>
      <w:tr w:rsidR="00A1501D" w:rsidRPr="00C24DF4" w:rsidTr="003F0101">
        <w:trPr>
          <w:trHeight w:val="360"/>
        </w:trPr>
        <w:tc>
          <w:tcPr>
            <w:tcW w:w="1506" w:type="dxa"/>
          </w:tcPr>
          <w:p w:rsidR="00A1501D" w:rsidRPr="00C24DF4" w:rsidRDefault="00A1501D" w:rsidP="003F0101">
            <w:pPr>
              <w:rPr>
                <w:rFonts w:ascii="Arial" w:hAnsi="Arial" w:cs="Arial"/>
                <w:sz w:val="20"/>
                <w:szCs w:val="20"/>
                <w:lang w:eastAsia="en-US" w:bidi="ar-SA"/>
              </w:rPr>
            </w:pPr>
            <w:r w:rsidRPr="00C24DF4">
              <w:rPr>
                <w:rFonts w:ascii="Arial" w:hAnsi="Arial" w:cs="Arial"/>
                <w:sz w:val="20"/>
                <w:szCs w:val="20"/>
                <w:lang w:eastAsia="en-US" w:bidi="ar-SA"/>
              </w:rPr>
              <w:t>главного администратора доходов</w:t>
            </w:r>
          </w:p>
        </w:tc>
        <w:tc>
          <w:tcPr>
            <w:tcW w:w="2464" w:type="dxa"/>
          </w:tcPr>
          <w:p w:rsidR="00A1501D" w:rsidRPr="00C24DF4" w:rsidRDefault="00A1501D" w:rsidP="003F0101">
            <w:pPr>
              <w:rPr>
                <w:rFonts w:ascii="Arial" w:hAnsi="Arial" w:cs="Arial"/>
                <w:lang w:eastAsia="en-US" w:bidi="ar-SA"/>
              </w:rPr>
            </w:pPr>
            <w:r w:rsidRPr="00C24DF4">
              <w:rPr>
                <w:rFonts w:ascii="Arial" w:hAnsi="Arial" w:cs="Arial"/>
                <w:lang w:eastAsia="en-US" w:bidi="ar-SA"/>
              </w:rPr>
              <w:t>доходов местного бюджета</w:t>
            </w:r>
          </w:p>
        </w:tc>
        <w:tc>
          <w:tcPr>
            <w:tcW w:w="5816" w:type="dxa"/>
            <w:vMerge/>
            <w:vAlign w:val="center"/>
          </w:tcPr>
          <w:p w:rsidR="00A1501D" w:rsidRPr="00C24DF4" w:rsidRDefault="00A1501D" w:rsidP="003F0101">
            <w:pPr>
              <w:rPr>
                <w:rFonts w:ascii="Arial" w:hAnsi="Arial" w:cs="Arial"/>
                <w:b/>
                <w:lang w:eastAsia="en-US" w:bidi="ar-SA"/>
              </w:rPr>
            </w:pPr>
          </w:p>
        </w:tc>
      </w:tr>
    </w:tbl>
    <w:p w:rsidR="00A1501D" w:rsidRPr="00C24DF4" w:rsidRDefault="00A1501D" w:rsidP="00A1501D">
      <w:pPr>
        <w:tabs>
          <w:tab w:val="left" w:pos="3480"/>
        </w:tabs>
        <w:rPr>
          <w:rFonts w:ascii="Arial" w:hAnsi="Arial" w:cs="Arial"/>
          <w:b/>
          <w:lang w:eastAsia="en-US" w:bidi="ar-SA"/>
        </w:rPr>
      </w:pPr>
      <w:r w:rsidRPr="00C24DF4">
        <w:rPr>
          <w:rFonts w:ascii="Arial" w:hAnsi="Arial" w:cs="Arial"/>
          <w:lang w:eastAsia="en-US" w:bidi="ar-SA"/>
        </w:rPr>
        <w:t xml:space="preserve">                                </w:t>
      </w:r>
    </w:p>
    <w:p w:rsidR="00A1501D" w:rsidRPr="00C24DF4" w:rsidRDefault="00A1501D" w:rsidP="00A1501D">
      <w:pPr>
        <w:tabs>
          <w:tab w:val="left" w:pos="3480"/>
          <w:tab w:val="left" w:pos="8183"/>
        </w:tabs>
        <w:rPr>
          <w:rFonts w:ascii="Arial" w:hAnsi="Arial" w:cs="Arial"/>
          <w:b/>
          <w:lang w:val="en-US" w:eastAsia="en-US" w:bidi="ar-SA"/>
        </w:rPr>
      </w:pPr>
      <w:r w:rsidRPr="00C24DF4">
        <w:rPr>
          <w:rFonts w:ascii="Arial" w:hAnsi="Arial" w:cs="Arial"/>
          <w:b/>
          <w:lang w:eastAsia="en-US" w:bidi="ar-SA"/>
        </w:rPr>
        <w:t xml:space="preserve">                                    </w:t>
      </w:r>
      <w:proofErr w:type="spellStart"/>
      <w:r w:rsidRPr="00C24DF4">
        <w:rPr>
          <w:rFonts w:ascii="Arial" w:hAnsi="Arial" w:cs="Arial"/>
          <w:b/>
          <w:lang w:val="en-US" w:eastAsia="en-US" w:bidi="ar-SA"/>
        </w:rPr>
        <w:t>Администрация</w:t>
      </w:r>
      <w:proofErr w:type="spellEnd"/>
      <w:r w:rsidRPr="00C24DF4">
        <w:rPr>
          <w:rFonts w:ascii="Arial" w:hAnsi="Arial" w:cs="Arial"/>
          <w:b/>
          <w:lang w:val="en-US" w:eastAsia="en-US" w:bidi="ar-SA"/>
        </w:rPr>
        <w:t xml:space="preserve"> </w:t>
      </w:r>
      <w:proofErr w:type="spellStart"/>
      <w:r w:rsidRPr="00C24DF4">
        <w:rPr>
          <w:rFonts w:ascii="Arial" w:hAnsi="Arial" w:cs="Arial"/>
          <w:b/>
          <w:lang w:eastAsia="en-US" w:bidi="ar-SA"/>
        </w:rPr>
        <w:t>Сайгинского</w:t>
      </w:r>
      <w:proofErr w:type="spellEnd"/>
      <w:r w:rsidRPr="00C24DF4">
        <w:rPr>
          <w:rFonts w:ascii="Arial" w:hAnsi="Arial" w:cs="Arial"/>
          <w:b/>
          <w:lang w:eastAsia="en-US" w:bidi="ar-SA"/>
        </w:rPr>
        <w:t xml:space="preserve"> </w:t>
      </w:r>
      <w:proofErr w:type="spellStart"/>
      <w:r w:rsidRPr="00C24DF4">
        <w:rPr>
          <w:rFonts w:ascii="Arial" w:hAnsi="Arial" w:cs="Arial"/>
          <w:b/>
          <w:lang w:val="en-US" w:eastAsia="en-US" w:bidi="ar-SA"/>
        </w:rPr>
        <w:t>сельского</w:t>
      </w:r>
      <w:proofErr w:type="spellEnd"/>
      <w:r w:rsidRPr="00C24DF4">
        <w:rPr>
          <w:rFonts w:ascii="Arial" w:hAnsi="Arial" w:cs="Arial"/>
          <w:b/>
          <w:lang w:val="en-US" w:eastAsia="en-US" w:bidi="ar-SA"/>
        </w:rPr>
        <w:t xml:space="preserve"> </w:t>
      </w:r>
      <w:proofErr w:type="spellStart"/>
      <w:r w:rsidRPr="00C24DF4">
        <w:rPr>
          <w:rFonts w:ascii="Arial" w:hAnsi="Arial" w:cs="Arial"/>
          <w:b/>
          <w:lang w:val="en-US" w:eastAsia="en-US" w:bidi="ar-SA"/>
        </w:rPr>
        <w:t>поселения</w:t>
      </w:r>
      <w:proofErr w:type="spellEnd"/>
      <w:r w:rsidRPr="00C24DF4">
        <w:rPr>
          <w:rFonts w:ascii="Arial" w:hAnsi="Arial" w:cs="Arial"/>
          <w:b/>
          <w:lang w:val="en-US" w:eastAsia="en-US" w:bidi="ar-SA"/>
        </w:rPr>
        <w:tab/>
      </w:r>
    </w:p>
    <w:p w:rsidR="00A1501D" w:rsidRPr="00C24DF4" w:rsidRDefault="00A1501D" w:rsidP="00A1501D">
      <w:pPr>
        <w:tabs>
          <w:tab w:val="left" w:pos="3916"/>
        </w:tabs>
        <w:rPr>
          <w:rFonts w:ascii="Arial" w:hAnsi="Arial" w:cs="Arial"/>
          <w:lang w:eastAsia="en-US" w:bidi="ar-SA"/>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A1501D" w:rsidRPr="00C24DF4" w:rsidTr="003F0101">
        <w:trPr>
          <w:trHeight w:val="1390"/>
        </w:trPr>
        <w:tc>
          <w:tcPr>
            <w:tcW w:w="675" w:type="dxa"/>
            <w:shd w:val="clear" w:color="auto" w:fill="auto"/>
          </w:tcPr>
          <w:p w:rsidR="00A1501D" w:rsidRPr="00C24DF4" w:rsidRDefault="00A1501D" w:rsidP="003F0101">
            <w:pPr>
              <w:tabs>
                <w:tab w:val="left" w:pos="3480"/>
              </w:tabs>
              <w:rPr>
                <w:rFonts w:ascii="Arial" w:hAnsi="Arial" w:cs="Arial"/>
                <w:b/>
                <w:lang w:val="en-US" w:eastAsia="en-US" w:bidi="ar-SA"/>
              </w:rPr>
            </w:pPr>
            <w:r w:rsidRPr="00C24DF4">
              <w:rPr>
                <w:rFonts w:ascii="Arial" w:hAnsi="Arial" w:cs="Arial"/>
                <w:b/>
                <w:lang w:val="en-US" w:eastAsia="en-US" w:bidi="ar-SA"/>
              </w:rPr>
              <w:t>917</w:t>
            </w:r>
          </w:p>
        </w:tc>
        <w:tc>
          <w:tcPr>
            <w:tcW w:w="3295" w:type="dxa"/>
            <w:shd w:val="clear" w:color="auto" w:fill="auto"/>
          </w:tcPr>
          <w:p w:rsidR="00A1501D" w:rsidRPr="00C24DF4" w:rsidRDefault="00A1501D" w:rsidP="003F0101">
            <w:pPr>
              <w:tabs>
                <w:tab w:val="left" w:pos="3480"/>
              </w:tabs>
              <w:rPr>
                <w:rFonts w:ascii="Arial" w:hAnsi="Arial" w:cs="Arial"/>
                <w:snapToGrid w:val="0"/>
                <w:lang w:eastAsia="en-US" w:bidi="ar-SA"/>
              </w:rPr>
            </w:pPr>
          </w:p>
        </w:tc>
        <w:tc>
          <w:tcPr>
            <w:tcW w:w="5683" w:type="dxa"/>
            <w:shd w:val="clear" w:color="auto" w:fill="auto"/>
          </w:tcPr>
          <w:p w:rsidR="00A1501D" w:rsidRPr="00C24DF4" w:rsidRDefault="00A1501D" w:rsidP="003F0101">
            <w:pPr>
              <w:tabs>
                <w:tab w:val="left" w:pos="3480"/>
              </w:tabs>
              <w:jc w:val="both"/>
              <w:rPr>
                <w:rFonts w:ascii="Arial" w:hAnsi="Arial" w:cs="Arial"/>
                <w:b/>
                <w:snapToGrid w:val="0"/>
                <w:sz w:val="27"/>
                <w:szCs w:val="27"/>
                <w:lang w:eastAsia="en-US" w:bidi="ar-SA"/>
              </w:rPr>
            </w:pPr>
            <w:r w:rsidRPr="00C24DF4">
              <w:rPr>
                <w:rFonts w:ascii="Arial" w:hAnsi="Arial" w:cs="Arial"/>
                <w:b/>
                <w:snapToGrid w:val="0"/>
                <w:sz w:val="27"/>
                <w:szCs w:val="27"/>
                <w:lang w:eastAsia="en-US" w:bidi="ar-SA"/>
              </w:rPr>
              <w:t>Администрация Сайгинского сельского поселения</w:t>
            </w:r>
          </w:p>
        </w:tc>
      </w:tr>
      <w:tr w:rsidR="00A1501D" w:rsidRPr="00C24DF4" w:rsidTr="003F0101">
        <w:trPr>
          <w:trHeight w:val="1390"/>
        </w:trPr>
        <w:tc>
          <w:tcPr>
            <w:tcW w:w="675" w:type="dxa"/>
            <w:shd w:val="clear" w:color="auto" w:fill="auto"/>
          </w:tcPr>
          <w:p w:rsidR="00A1501D" w:rsidRPr="00C24DF4" w:rsidRDefault="00A1501D" w:rsidP="003F0101">
            <w:pPr>
              <w:tabs>
                <w:tab w:val="left" w:pos="3480"/>
              </w:tabs>
              <w:rPr>
                <w:rFonts w:ascii="Arial" w:hAnsi="Arial" w:cs="Arial"/>
                <w:b/>
                <w:lang w:eastAsia="en-US" w:bidi="ar-SA"/>
              </w:rPr>
            </w:pPr>
            <w:r w:rsidRPr="00C24DF4">
              <w:rPr>
                <w:rFonts w:ascii="Arial" w:hAnsi="Arial" w:cs="Arial"/>
                <w:b/>
                <w:lang w:eastAsia="en-US" w:bidi="ar-SA"/>
              </w:rPr>
              <w:t>917</w:t>
            </w:r>
          </w:p>
        </w:tc>
        <w:tc>
          <w:tcPr>
            <w:tcW w:w="3295" w:type="dxa"/>
            <w:shd w:val="clear" w:color="auto" w:fill="auto"/>
          </w:tcPr>
          <w:p w:rsidR="00A1501D" w:rsidRPr="00C24DF4" w:rsidRDefault="00A1501D" w:rsidP="003F0101">
            <w:pPr>
              <w:tabs>
                <w:tab w:val="left" w:pos="3480"/>
              </w:tabs>
              <w:rPr>
                <w:rFonts w:ascii="Arial" w:hAnsi="Arial" w:cs="Arial"/>
                <w:lang w:eastAsia="en-US" w:bidi="ar-SA"/>
              </w:rPr>
            </w:pPr>
            <w:r w:rsidRPr="00C24DF4">
              <w:rPr>
                <w:rFonts w:ascii="Arial" w:hAnsi="Arial" w:cs="Arial"/>
                <w:snapToGrid w:val="0"/>
                <w:lang w:eastAsia="en-US" w:bidi="ar-SA"/>
              </w:rPr>
              <w:t>1 08 04020 01 1000 110</w:t>
            </w:r>
          </w:p>
        </w:tc>
        <w:tc>
          <w:tcPr>
            <w:tcW w:w="5683" w:type="dxa"/>
            <w:shd w:val="clear" w:color="auto" w:fill="auto"/>
          </w:tcPr>
          <w:p w:rsidR="00A1501D" w:rsidRPr="00C24DF4" w:rsidRDefault="00A1501D" w:rsidP="003F0101">
            <w:pPr>
              <w:tabs>
                <w:tab w:val="left" w:pos="3480"/>
              </w:tabs>
              <w:jc w:val="both"/>
              <w:rPr>
                <w:rFonts w:ascii="Arial" w:hAnsi="Arial" w:cs="Arial"/>
                <w:lang w:eastAsia="en-US" w:bidi="ar-SA"/>
              </w:rPr>
            </w:pPr>
            <w:r w:rsidRPr="00C24DF4">
              <w:rPr>
                <w:rFonts w:ascii="Arial" w:hAnsi="Arial" w:cs="Arial"/>
                <w:snapToGrid w:val="0"/>
                <w:sz w:val="27"/>
                <w:szCs w:val="27"/>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1501D" w:rsidRPr="00C24DF4" w:rsidTr="003F0101">
        <w:trPr>
          <w:trHeight w:val="1897"/>
        </w:trPr>
        <w:tc>
          <w:tcPr>
            <w:tcW w:w="675" w:type="dxa"/>
            <w:shd w:val="clear" w:color="auto" w:fill="auto"/>
          </w:tcPr>
          <w:p w:rsidR="00A1501D" w:rsidRPr="00C24DF4" w:rsidRDefault="00A1501D" w:rsidP="003F0101">
            <w:pPr>
              <w:tabs>
                <w:tab w:val="left" w:pos="3480"/>
              </w:tabs>
              <w:rPr>
                <w:rFonts w:ascii="Arial" w:hAnsi="Arial" w:cs="Arial"/>
                <w:b/>
                <w:lang w:eastAsia="en-US" w:bidi="ar-SA"/>
              </w:rPr>
            </w:pPr>
            <w:r w:rsidRPr="00C24DF4">
              <w:rPr>
                <w:rFonts w:ascii="Arial" w:hAnsi="Arial" w:cs="Arial"/>
                <w:b/>
                <w:lang w:eastAsia="en-US" w:bidi="ar-SA"/>
              </w:rPr>
              <w:t>917</w:t>
            </w:r>
          </w:p>
        </w:tc>
        <w:tc>
          <w:tcPr>
            <w:tcW w:w="3295" w:type="dxa"/>
            <w:shd w:val="clear" w:color="auto" w:fill="auto"/>
          </w:tcPr>
          <w:p w:rsidR="00A1501D" w:rsidRPr="00C24DF4" w:rsidRDefault="00A1501D" w:rsidP="003F0101">
            <w:pPr>
              <w:tabs>
                <w:tab w:val="left" w:pos="3480"/>
              </w:tabs>
              <w:rPr>
                <w:rFonts w:ascii="Arial" w:hAnsi="Arial" w:cs="Arial"/>
                <w:lang w:val="en-US" w:eastAsia="en-US" w:bidi="ar-SA"/>
              </w:rPr>
            </w:pPr>
            <w:r w:rsidRPr="00C24DF4">
              <w:rPr>
                <w:rFonts w:ascii="Arial" w:hAnsi="Arial" w:cs="Arial"/>
                <w:lang w:val="en-US" w:eastAsia="en-US" w:bidi="ar-SA"/>
              </w:rPr>
              <w:t>1</w:t>
            </w:r>
            <w:r w:rsidRPr="00C24DF4">
              <w:rPr>
                <w:rFonts w:ascii="Arial" w:hAnsi="Arial" w:cs="Arial"/>
                <w:lang w:eastAsia="en-US" w:bidi="ar-SA"/>
              </w:rPr>
              <w:t xml:space="preserve"> </w:t>
            </w:r>
            <w:r w:rsidRPr="00C24DF4">
              <w:rPr>
                <w:rFonts w:ascii="Arial" w:hAnsi="Arial" w:cs="Arial"/>
                <w:lang w:val="en-US" w:eastAsia="en-US" w:bidi="ar-SA"/>
              </w:rPr>
              <w:t>11 050</w:t>
            </w:r>
            <w:r w:rsidRPr="00C24DF4">
              <w:rPr>
                <w:rFonts w:ascii="Arial" w:hAnsi="Arial" w:cs="Arial"/>
                <w:lang w:eastAsia="en-US" w:bidi="ar-SA"/>
              </w:rPr>
              <w:t>25</w:t>
            </w:r>
            <w:r w:rsidRPr="00C24DF4">
              <w:rPr>
                <w:rFonts w:ascii="Arial" w:hAnsi="Arial" w:cs="Arial"/>
                <w:lang w:val="en-US" w:eastAsia="en-US" w:bidi="ar-SA"/>
              </w:rPr>
              <w:t xml:space="preserve"> 10 0000 120</w:t>
            </w:r>
          </w:p>
        </w:tc>
        <w:tc>
          <w:tcPr>
            <w:tcW w:w="5683" w:type="dxa"/>
            <w:shd w:val="clear" w:color="auto" w:fill="auto"/>
          </w:tcPr>
          <w:p w:rsidR="00A1501D" w:rsidRPr="00C24DF4" w:rsidRDefault="00A1501D" w:rsidP="003F0101">
            <w:pPr>
              <w:tabs>
                <w:tab w:val="left" w:pos="3480"/>
              </w:tabs>
              <w:jc w:val="both"/>
              <w:rPr>
                <w:rFonts w:ascii="Arial" w:hAnsi="Arial" w:cs="Arial"/>
                <w:lang w:eastAsia="en-US" w:bidi="ar-SA"/>
              </w:rPr>
            </w:pPr>
            <w:r w:rsidRPr="00C24DF4">
              <w:rPr>
                <w:rFonts w:ascii="Arial" w:hAnsi="Arial" w:cs="Arial"/>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1501D" w:rsidRPr="00C24DF4" w:rsidTr="003F0101">
        <w:trPr>
          <w:trHeight w:val="1110"/>
        </w:trPr>
        <w:tc>
          <w:tcPr>
            <w:tcW w:w="675" w:type="dxa"/>
            <w:shd w:val="clear" w:color="auto" w:fill="auto"/>
          </w:tcPr>
          <w:p w:rsidR="00A1501D" w:rsidRPr="00C24DF4" w:rsidRDefault="00A1501D" w:rsidP="003F0101">
            <w:pPr>
              <w:tabs>
                <w:tab w:val="left" w:pos="3480"/>
              </w:tabs>
              <w:rPr>
                <w:rFonts w:ascii="Arial" w:hAnsi="Arial" w:cs="Arial"/>
                <w:b/>
                <w:lang w:eastAsia="en-US" w:bidi="ar-SA"/>
              </w:rPr>
            </w:pPr>
            <w:r w:rsidRPr="00C24DF4">
              <w:rPr>
                <w:rFonts w:ascii="Arial" w:hAnsi="Arial" w:cs="Arial"/>
                <w:b/>
                <w:lang w:eastAsia="en-US" w:bidi="ar-SA"/>
              </w:rPr>
              <w:t>917</w:t>
            </w:r>
          </w:p>
        </w:tc>
        <w:tc>
          <w:tcPr>
            <w:tcW w:w="3295" w:type="dxa"/>
            <w:shd w:val="clear" w:color="auto" w:fill="auto"/>
          </w:tcPr>
          <w:p w:rsidR="00A1501D" w:rsidRPr="00C24DF4" w:rsidRDefault="00A1501D" w:rsidP="003F0101">
            <w:pPr>
              <w:tabs>
                <w:tab w:val="left" w:pos="3480"/>
              </w:tabs>
              <w:rPr>
                <w:rFonts w:ascii="Arial" w:hAnsi="Arial" w:cs="Arial"/>
                <w:lang w:val="en-US" w:eastAsia="en-US" w:bidi="ar-SA"/>
              </w:rPr>
            </w:pPr>
            <w:r w:rsidRPr="00C24DF4">
              <w:rPr>
                <w:rFonts w:ascii="Arial" w:hAnsi="Arial" w:cs="Arial"/>
                <w:lang w:val="en-US" w:eastAsia="en-US" w:bidi="ar-SA"/>
              </w:rPr>
              <w:t>1</w:t>
            </w:r>
            <w:r w:rsidRPr="00C24DF4">
              <w:rPr>
                <w:rFonts w:ascii="Arial" w:hAnsi="Arial" w:cs="Arial"/>
                <w:lang w:eastAsia="en-US" w:bidi="ar-SA"/>
              </w:rPr>
              <w:t xml:space="preserve"> </w:t>
            </w:r>
            <w:r w:rsidRPr="00C24DF4">
              <w:rPr>
                <w:rFonts w:ascii="Arial" w:hAnsi="Arial" w:cs="Arial"/>
                <w:lang w:val="en-US" w:eastAsia="en-US" w:bidi="ar-SA"/>
              </w:rPr>
              <w:t>11 05035 10 0000 120</w:t>
            </w:r>
          </w:p>
        </w:tc>
        <w:tc>
          <w:tcPr>
            <w:tcW w:w="5683" w:type="dxa"/>
            <w:shd w:val="clear" w:color="auto" w:fill="auto"/>
          </w:tcPr>
          <w:p w:rsidR="00A1501D" w:rsidRPr="00C24DF4" w:rsidRDefault="00A1501D" w:rsidP="003F0101">
            <w:pPr>
              <w:tabs>
                <w:tab w:val="left" w:pos="3480"/>
              </w:tabs>
              <w:jc w:val="both"/>
              <w:rPr>
                <w:rFonts w:ascii="Arial" w:hAnsi="Arial" w:cs="Arial"/>
                <w:lang w:eastAsia="en-US" w:bidi="ar-SA"/>
              </w:rPr>
            </w:pPr>
            <w:r w:rsidRPr="00C24DF4">
              <w:rPr>
                <w:rFonts w:ascii="Arial" w:hAnsi="Arial" w:cs="Arial"/>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1501D" w:rsidRPr="00C24DF4" w:rsidTr="003F0101">
        <w:trPr>
          <w:trHeight w:val="1086"/>
        </w:trPr>
        <w:tc>
          <w:tcPr>
            <w:tcW w:w="675" w:type="dxa"/>
            <w:shd w:val="clear" w:color="auto" w:fill="auto"/>
          </w:tcPr>
          <w:p w:rsidR="00A1501D" w:rsidRPr="00C24DF4" w:rsidRDefault="00A1501D" w:rsidP="003F0101">
            <w:pPr>
              <w:tabs>
                <w:tab w:val="left" w:pos="3480"/>
              </w:tabs>
              <w:rPr>
                <w:rFonts w:ascii="Arial" w:hAnsi="Arial" w:cs="Arial"/>
                <w:b/>
                <w:lang w:eastAsia="en-US" w:bidi="ar-SA"/>
              </w:rPr>
            </w:pPr>
            <w:r w:rsidRPr="00C24DF4">
              <w:rPr>
                <w:rFonts w:ascii="Arial" w:hAnsi="Arial" w:cs="Arial"/>
                <w:b/>
                <w:lang w:eastAsia="en-US" w:bidi="ar-SA"/>
              </w:rPr>
              <w:t>917</w:t>
            </w:r>
          </w:p>
        </w:tc>
        <w:tc>
          <w:tcPr>
            <w:tcW w:w="3295" w:type="dxa"/>
            <w:shd w:val="clear" w:color="auto" w:fill="auto"/>
          </w:tcPr>
          <w:p w:rsidR="00A1501D" w:rsidRPr="00C24DF4" w:rsidRDefault="00A1501D" w:rsidP="003F0101">
            <w:pPr>
              <w:tabs>
                <w:tab w:val="left" w:pos="3480"/>
              </w:tabs>
              <w:rPr>
                <w:rFonts w:ascii="Arial" w:hAnsi="Arial" w:cs="Arial"/>
                <w:lang w:eastAsia="en-US" w:bidi="ar-SA"/>
              </w:rPr>
            </w:pPr>
            <w:r w:rsidRPr="00C24DF4">
              <w:rPr>
                <w:rFonts w:ascii="Arial" w:hAnsi="Arial" w:cs="Arial"/>
                <w:lang w:val="en-US" w:eastAsia="en-US" w:bidi="ar-SA"/>
              </w:rPr>
              <w:t>1</w:t>
            </w:r>
            <w:r w:rsidRPr="00C24DF4">
              <w:rPr>
                <w:rFonts w:ascii="Arial" w:hAnsi="Arial" w:cs="Arial"/>
                <w:lang w:eastAsia="en-US" w:bidi="ar-SA"/>
              </w:rPr>
              <w:t xml:space="preserve"> </w:t>
            </w:r>
            <w:r w:rsidRPr="00C24DF4">
              <w:rPr>
                <w:rFonts w:ascii="Arial" w:hAnsi="Arial" w:cs="Arial"/>
                <w:lang w:val="en-US" w:eastAsia="en-US" w:bidi="ar-SA"/>
              </w:rPr>
              <w:t>1</w:t>
            </w:r>
            <w:r w:rsidRPr="00C24DF4">
              <w:rPr>
                <w:rFonts w:ascii="Arial" w:hAnsi="Arial" w:cs="Arial"/>
                <w:lang w:eastAsia="en-US" w:bidi="ar-SA"/>
              </w:rPr>
              <w:t>1</w:t>
            </w:r>
            <w:r w:rsidRPr="00C24DF4">
              <w:rPr>
                <w:rFonts w:ascii="Arial" w:hAnsi="Arial" w:cs="Arial"/>
                <w:lang w:val="en-US" w:eastAsia="en-US" w:bidi="ar-SA"/>
              </w:rPr>
              <w:t xml:space="preserve"> 0</w:t>
            </w:r>
            <w:r w:rsidRPr="00C24DF4">
              <w:rPr>
                <w:rFonts w:ascii="Arial" w:hAnsi="Arial" w:cs="Arial"/>
                <w:lang w:eastAsia="en-US" w:bidi="ar-SA"/>
              </w:rPr>
              <w:t>9</w:t>
            </w:r>
            <w:r w:rsidRPr="00C24DF4">
              <w:rPr>
                <w:rFonts w:ascii="Arial" w:hAnsi="Arial" w:cs="Arial"/>
                <w:lang w:val="en-US" w:eastAsia="en-US" w:bidi="ar-SA"/>
              </w:rPr>
              <w:t>0</w:t>
            </w:r>
            <w:r w:rsidRPr="00C24DF4">
              <w:rPr>
                <w:rFonts w:ascii="Arial" w:hAnsi="Arial" w:cs="Arial"/>
                <w:lang w:eastAsia="en-US" w:bidi="ar-SA"/>
              </w:rPr>
              <w:t>45</w:t>
            </w:r>
            <w:r w:rsidRPr="00C24DF4">
              <w:rPr>
                <w:rFonts w:ascii="Arial" w:hAnsi="Arial" w:cs="Arial"/>
                <w:lang w:val="en-US" w:eastAsia="en-US" w:bidi="ar-SA"/>
              </w:rPr>
              <w:t xml:space="preserve"> 10 0000 </w:t>
            </w:r>
            <w:r w:rsidRPr="00C24DF4">
              <w:rPr>
                <w:rFonts w:ascii="Arial" w:hAnsi="Arial" w:cs="Arial"/>
                <w:lang w:eastAsia="en-US" w:bidi="ar-SA"/>
              </w:rPr>
              <w:t>120</w:t>
            </w:r>
          </w:p>
          <w:p w:rsidR="00A1501D" w:rsidRPr="00C24DF4" w:rsidRDefault="00A1501D" w:rsidP="003F0101">
            <w:pPr>
              <w:tabs>
                <w:tab w:val="left" w:pos="3480"/>
              </w:tabs>
              <w:rPr>
                <w:rFonts w:ascii="Arial" w:hAnsi="Arial" w:cs="Arial"/>
                <w:lang w:val="en-US" w:eastAsia="en-US" w:bidi="ar-SA"/>
              </w:rPr>
            </w:pPr>
          </w:p>
          <w:p w:rsidR="00A1501D" w:rsidRPr="00C24DF4" w:rsidRDefault="00A1501D" w:rsidP="003F0101">
            <w:pPr>
              <w:tabs>
                <w:tab w:val="left" w:pos="3480"/>
              </w:tabs>
              <w:rPr>
                <w:rFonts w:ascii="Arial" w:hAnsi="Arial" w:cs="Arial"/>
                <w:lang w:val="en-US" w:eastAsia="en-US" w:bidi="ar-SA"/>
              </w:rPr>
            </w:pPr>
          </w:p>
        </w:tc>
        <w:tc>
          <w:tcPr>
            <w:tcW w:w="5683" w:type="dxa"/>
            <w:shd w:val="clear" w:color="auto" w:fill="auto"/>
          </w:tcPr>
          <w:p w:rsidR="00A1501D" w:rsidRPr="00C24DF4" w:rsidRDefault="00A1501D" w:rsidP="003F0101">
            <w:pPr>
              <w:tabs>
                <w:tab w:val="left" w:pos="3480"/>
              </w:tabs>
              <w:jc w:val="both"/>
              <w:rPr>
                <w:rFonts w:ascii="Arial" w:hAnsi="Arial" w:cs="Arial"/>
                <w:lang w:eastAsia="en-US" w:bidi="ar-SA"/>
              </w:rPr>
            </w:pPr>
            <w:r w:rsidRPr="00C24DF4">
              <w:rPr>
                <w:rFonts w:ascii="Arial" w:hAnsi="Arial" w:cs="Arial"/>
                <w:lang w:eastAsia="en-US" w:bidi="ar-SA"/>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C24DF4">
              <w:rPr>
                <w:rFonts w:ascii="Arial" w:hAnsi="Arial" w:cs="Arial"/>
                <w:lang w:eastAsia="en-US" w:bidi="ar-SA"/>
              </w:rPr>
              <w:lastRenderedPageBreak/>
              <w:t>автономных учреждений, а также имущества муниципальных унитарных предприятий, в том числе казенных)</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lastRenderedPageBreak/>
              <w:t>917</w:t>
            </w:r>
          </w:p>
        </w:tc>
        <w:tc>
          <w:tcPr>
            <w:tcW w:w="3295"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1 13  02995 10 0000 130</w:t>
            </w:r>
          </w:p>
        </w:tc>
        <w:tc>
          <w:tcPr>
            <w:tcW w:w="5683" w:type="dxa"/>
            <w:shd w:val="clear" w:color="auto" w:fill="auto"/>
          </w:tcPr>
          <w:p w:rsidR="00A1501D" w:rsidRPr="00C24DF4" w:rsidRDefault="00A1501D" w:rsidP="003F0101">
            <w:pPr>
              <w:rPr>
                <w:rFonts w:ascii="Arial" w:hAnsi="Arial" w:cs="Arial"/>
                <w:lang w:eastAsia="en-US" w:bidi="ar-SA"/>
              </w:rPr>
            </w:pPr>
            <w:r w:rsidRPr="00C24DF4">
              <w:rPr>
                <w:rFonts w:ascii="Arial" w:hAnsi="Arial" w:cs="Arial"/>
                <w:lang w:eastAsia="en-US" w:bidi="ar-SA"/>
              </w:rPr>
              <w:t>Прочие доходы от компенсации затрат бюджетов сельских поселений</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917</w:t>
            </w:r>
          </w:p>
        </w:tc>
        <w:tc>
          <w:tcPr>
            <w:tcW w:w="3295" w:type="dxa"/>
            <w:shd w:val="clear" w:color="auto" w:fill="auto"/>
          </w:tcPr>
          <w:p w:rsidR="00A1501D" w:rsidRPr="00C24DF4" w:rsidRDefault="00A1501D" w:rsidP="003F0101">
            <w:pPr>
              <w:ind w:right="-240"/>
              <w:rPr>
                <w:rFonts w:ascii="Arial" w:hAnsi="Arial" w:cs="Arial"/>
                <w:snapToGrid w:val="0"/>
                <w:lang w:val="en-US" w:eastAsia="en-US" w:bidi="ar-SA"/>
              </w:rPr>
            </w:pPr>
            <w:r w:rsidRPr="00C24DF4">
              <w:rPr>
                <w:rFonts w:ascii="Arial" w:hAnsi="Arial" w:cs="Arial"/>
                <w:snapToGrid w:val="0"/>
                <w:lang w:val="en-US" w:eastAsia="en-US" w:bidi="ar-SA"/>
              </w:rPr>
              <w:t>1 14 0602</w:t>
            </w:r>
            <w:r w:rsidRPr="00C24DF4">
              <w:rPr>
                <w:rFonts w:ascii="Arial" w:hAnsi="Arial" w:cs="Arial"/>
                <w:snapToGrid w:val="0"/>
                <w:lang w:eastAsia="en-US" w:bidi="ar-SA"/>
              </w:rPr>
              <w:t>5</w:t>
            </w:r>
            <w:r w:rsidRPr="00C24DF4">
              <w:rPr>
                <w:rFonts w:ascii="Arial" w:hAnsi="Arial" w:cs="Arial"/>
                <w:snapToGrid w:val="0"/>
                <w:lang w:val="en-US" w:eastAsia="en-US" w:bidi="ar-SA"/>
              </w:rPr>
              <w:t xml:space="preserve"> 10 0000 4</w:t>
            </w:r>
            <w:r w:rsidRPr="00C24DF4">
              <w:rPr>
                <w:rFonts w:ascii="Arial" w:hAnsi="Arial" w:cs="Arial"/>
                <w:snapToGrid w:val="0"/>
                <w:lang w:eastAsia="en-US" w:bidi="ar-SA"/>
              </w:rPr>
              <w:t>3</w:t>
            </w:r>
            <w:r w:rsidRPr="00C24DF4">
              <w:rPr>
                <w:rFonts w:ascii="Arial" w:hAnsi="Arial" w:cs="Arial"/>
                <w:snapToGrid w:val="0"/>
                <w:lang w:val="en-US" w:eastAsia="en-US" w:bidi="ar-SA"/>
              </w:rPr>
              <w:t>0</w:t>
            </w:r>
          </w:p>
        </w:tc>
        <w:tc>
          <w:tcPr>
            <w:tcW w:w="5683" w:type="dxa"/>
            <w:shd w:val="clear" w:color="auto" w:fill="auto"/>
          </w:tcPr>
          <w:p w:rsidR="00A1501D" w:rsidRPr="00C24DF4" w:rsidRDefault="00A1501D" w:rsidP="003F0101">
            <w:pPr>
              <w:rPr>
                <w:rFonts w:ascii="Arial" w:hAnsi="Arial" w:cs="Arial"/>
                <w:lang w:eastAsia="en-US" w:bidi="ar-SA"/>
              </w:rPr>
            </w:pPr>
            <w:r w:rsidRPr="00C24DF4">
              <w:rPr>
                <w:rFonts w:ascii="Arial" w:hAnsi="Arial" w:cs="Arial"/>
                <w:lang w:eastAsia="en-US" w:bidi="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917</w:t>
            </w:r>
          </w:p>
        </w:tc>
        <w:tc>
          <w:tcPr>
            <w:tcW w:w="3295" w:type="dxa"/>
            <w:shd w:val="clear" w:color="auto" w:fill="auto"/>
          </w:tcPr>
          <w:p w:rsidR="00A1501D" w:rsidRPr="00C24DF4" w:rsidRDefault="00A1501D" w:rsidP="003F0101">
            <w:pPr>
              <w:rPr>
                <w:rFonts w:ascii="Arial" w:hAnsi="Arial" w:cs="Arial"/>
                <w:snapToGrid w:val="0"/>
                <w:lang w:val="en-US" w:eastAsia="en-US" w:bidi="ar-SA"/>
              </w:rPr>
            </w:pPr>
            <w:r w:rsidRPr="00C24DF4">
              <w:rPr>
                <w:rFonts w:ascii="Arial" w:hAnsi="Arial" w:cs="Arial"/>
                <w:snapToGrid w:val="0"/>
                <w:lang w:val="en-US" w:eastAsia="en-US" w:bidi="ar-SA"/>
              </w:rPr>
              <w:t>1 17 01050 10 0000 180</w:t>
            </w:r>
          </w:p>
        </w:tc>
        <w:tc>
          <w:tcPr>
            <w:tcW w:w="5683"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Невыясненные поступления, зачисляемые в бюджеты сельских поселений</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917</w:t>
            </w:r>
          </w:p>
        </w:tc>
        <w:tc>
          <w:tcPr>
            <w:tcW w:w="3295" w:type="dxa"/>
            <w:shd w:val="clear" w:color="auto" w:fill="auto"/>
          </w:tcPr>
          <w:p w:rsidR="00A1501D" w:rsidRPr="00C24DF4" w:rsidRDefault="00A1501D" w:rsidP="003F0101">
            <w:pPr>
              <w:rPr>
                <w:rFonts w:ascii="Arial" w:hAnsi="Arial" w:cs="Arial"/>
                <w:snapToGrid w:val="0"/>
                <w:lang w:val="en-US" w:eastAsia="en-US" w:bidi="ar-SA"/>
              </w:rPr>
            </w:pPr>
            <w:r w:rsidRPr="00C24DF4">
              <w:rPr>
                <w:rFonts w:ascii="Arial" w:hAnsi="Arial" w:cs="Arial"/>
                <w:snapToGrid w:val="0"/>
                <w:lang w:val="en-US" w:eastAsia="en-US" w:bidi="ar-SA"/>
              </w:rPr>
              <w:t>1 17 05050 10 0000 180</w:t>
            </w:r>
          </w:p>
        </w:tc>
        <w:tc>
          <w:tcPr>
            <w:tcW w:w="5683"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Прочие неналоговые доходы бюджетов сельских поселений</w:t>
            </w:r>
          </w:p>
        </w:tc>
      </w:tr>
      <w:tr w:rsidR="00A1501D" w:rsidRPr="00C24DF4" w:rsidTr="003F0101">
        <w:trPr>
          <w:trHeight w:val="334"/>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917</w:t>
            </w:r>
          </w:p>
        </w:tc>
        <w:tc>
          <w:tcPr>
            <w:tcW w:w="3295" w:type="dxa"/>
            <w:shd w:val="clear" w:color="auto" w:fill="auto"/>
          </w:tcPr>
          <w:p w:rsidR="00A1501D" w:rsidRPr="00C24DF4" w:rsidRDefault="00A1501D" w:rsidP="003F0101">
            <w:pPr>
              <w:rPr>
                <w:rFonts w:ascii="Arial" w:hAnsi="Arial" w:cs="Arial"/>
                <w:snapToGrid w:val="0"/>
                <w:lang w:val="en-US" w:eastAsia="en-US" w:bidi="ar-SA"/>
              </w:rPr>
            </w:pPr>
            <w:r w:rsidRPr="00C24DF4">
              <w:rPr>
                <w:rFonts w:ascii="Arial" w:hAnsi="Arial" w:cs="Arial"/>
                <w:snapToGrid w:val="0"/>
                <w:lang w:eastAsia="en-US" w:bidi="ar-SA"/>
              </w:rPr>
              <w:t>2 00 00000 00 0000 000</w:t>
            </w:r>
            <w:r w:rsidRPr="00C24DF4">
              <w:rPr>
                <w:rFonts w:ascii="Arial" w:hAnsi="Arial" w:cs="Arial"/>
                <w:snapToGrid w:val="0"/>
                <w:lang w:val="en-US" w:eastAsia="en-US" w:bidi="ar-SA"/>
              </w:rPr>
              <w:t>*</w:t>
            </w:r>
          </w:p>
        </w:tc>
        <w:tc>
          <w:tcPr>
            <w:tcW w:w="5683"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Безвозмездные поступления</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901</w:t>
            </w:r>
          </w:p>
        </w:tc>
        <w:tc>
          <w:tcPr>
            <w:tcW w:w="3295" w:type="dxa"/>
            <w:shd w:val="clear" w:color="auto" w:fill="auto"/>
          </w:tcPr>
          <w:p w:rsidR="00A1501D" w:rsidRPr="00C24DF4" w:rsidRDefault="00A1501D" w:rsidP="003F0101">
            <w:pPr>
              <w:rPr>
                <w:rFonts w:ascii="Arial" w:hAnsi="Arial" w:cs="Arial"/>
                <w:snapToGrid w:val="0"/>
                <w:lang w:eastAsia="en-US" w:bidi="ar-SA"/>
              </w:rPr>
            </w:pPr>
          </w:p>
        </w:tc>
        <w:tc>
          <w:tcPr>
            <w:tcW w:w="5683"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Управление финансов Администрации Верхнекетского района</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901</w:t>
            </w:r>
          </w:p>
        </w:tc>
        <w:tc>
          <w:tcPr>
            <w:tcW w:w="3295"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1 17 01050 10 0000 180</w:t>
            </w:r>
          </w:p>
        </w:tc>
        <w:tc>
          <w:tcPr>
            <w:tcW w:w="5683"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Невыясненные поступления, зачисляемые в бюджеты сельских поселений</w:t>
            </w:r>
          </w:p>
        </w:tc>
      </w:tr>
      <w:tr w:rsidR="00A1501D" w:rsidRPr="00C24DF4" w:rsidTr="003F0101">
        <w:trPr>
          <w:trHeight w:val="626"/>
        </w:trPr>
        <w:tc>
          <w:tcPr>
            <w:tcW w:w="675" w:type="dxa"/>
            <w:shd w:val="clear" w:color="auto" w:fill="auto"/>
          </w:tcPr>
          <w:p w:rsidR="00A1501D" w:rsidRPr="00C24DF4" w:rsidRDefault="00A1501D" w:rsidP="003F0101">
            <w:pPr>
              <w:rPr>
                <w:rFonts w:ascii="Arial" w:hAnsi="Arial" w:cs="Arial"/>
                <w:b/>
                <w:snapToGrid w:val="0"/>
                <w:lang w:eastAsia="en-US" w:bidi="ar-SA"/>
              </w:rPr>
            </w:pPr>
            <w:r w:rsidRPr="00C24DF4">
              <w:rPr>
                <w:rFonts w:ascii="Arial" w:hAnsi="Arial" w:cs="Arial"/>
                <w:b/>
                <w:snapToGrid w:val="0"/>
                <w:lang w:eastAsia="en-US" w:bidi="ar-SA"/>
              </w:rPr>
              <w:t>901</w:t>
            </w:r>
          </w:p>
        </w:tc>
        <w:tc>
          <w:tcPr>
            <w:tcW w:w="3295"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2 08 05000 10 0000 150</w:t>
            </w:r>
          </w:p>
        </w:tc>
        <w:tc>
          <w:tcPr>
            <w:tcW w:w="5683" w:type="dxa"/>
            <w:shd w:val="clear" w:color="auto" w:fill="auto"/>
          </w:tcPr>
          <w:p w:rsidR="00A1501D" w:rsidRPr="00C24DF4" w:rsidRDefault="00A1501D" w:rsidP="003F0101">
            <w:pPr>
              <w:rPr>
                <w:rFonts w:ascii="Arial" w:hAnsi="Arial" w:cs="Arial"/>
                <w:snapToGrid w:val="0"/>
                <w:lang w:eastAsia="en-US" w:bidi="ar-SA"/>
              </w:rPr>
            </w:pPr>
            <w:r w:rsidRPr="00C24DF4">
              <w:rPr>
                <w:rFonts w:ascii="Arial" w:hAnsi="Arial" w:cs="Arial"/>
                <w:snapToGrid w:val="0"/>
                <w:lang w:eastAsia="en-US" w:bidi="ar-SA"/>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w:t>
            </w:r>
            <w:r>
              <w:rPr>
                <w:rFonts w:ascii="Arial" w:hAnsi="Arial" w:cs="Arial"/>
                <w:snapToGrid w:val="0"/>
                <w:lang w:eastAsia="en-US" w:bidi="ar-SA"/>
              </w:rPr>
              <w:t xml:space="preserve">временное осуществление такого </w:t>
            </w:r>
            <w:r w:rsidRPr="00C24DF4">
              <w:rPr>
                <w:rFonts w:ascii="Arial" w:hAnsi="Arial" w:cs="Arial"/>
                <w:snapToGrid w:val="0"/>
                <w:lang w:eastAsia="en-US" w:bidi="ar-SA"/>
              </w:rPr>
              <w:t xml:space="preserve">возврата и процентов, начисленных на излишне взысканные суммы </w:t>
            </w:r>
          </w:p>
        </w:tc>
      </w:tr>
    </w:tbl>
    <w:p w:rsidR="00B90FE7" w:rsidRDefault="00A1501D">
      <w:r w:rsidRPr="00C24DF4">
        <w:rPr>
          <w:rFonts w:ascii="Arial" w:hAnsi="Arial" w:cs="Arial"/>
          <w:lang w:eastAsia="en-US" w:bidi="ar-SA"/>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971BCC" w:rsidRDefault="00B90FE7" w:rsidP="00971BCC">
      <w:pPr>
        <w:tabs>
          <w:tab w:val="left" w:pos="6252"/>
        </w:tabs>
        <w:ind w:left="6372"/>
        <w:rPr>
          <w:sz w:val="20"/>
          <w:szCs w:val="20"/>
        </w:rPr>
      </w:pPr>
      <w:r w:rsidRPr="00B90FE7">
        <w:rPr>
          <w:rFonts w:cs="Times New Roman"/>
          <w:lang w:eastAsia="en-US" w:bidi="ar-SA"/>
        </w:rPr>
        <w:t xml:space="preserve">                                                                                                </w:t>
      </w:r>
      <w:r w:rsidR="00971BCC">
        <w:rPr>
          <w:sz w:val="20"/>
          <w:szCs w:val="20"/>
        </w:rPr>
        <w:t>Приложение 2</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Pr="00B90FE7" w:rsidRDefault="00B90FE7" w:rsidP="00971BCC">
      <w:pPr>
        <w:jc w:val="right"/>
        <w:rPr>
          <w:rFonts w:cs="Times New Roman"/>
          <w:lang w:eastAsia="en-US" w:bidi="ar-SA"/>
        </w:rPr>
      </w:pPr>
    </w:p>
    <w:p w:rsidR="00B90FE7" w:rsidRPr="00B90FE7" w:rsidRDefault="00B90FE7" w:rsidP="00B90FE7">
      <w:pPr>
        <w:ind w:firstLine="5760"/>
        <w:jc w:val="center"/>
        <w:rPr>
          <w:rFonts w:cs="Times New Roman"/>
          <w:lang w:eastAsia="en-US" w:bidi="ar-SA"/>
        </w:rPr>
      </w:pPr>
    </w:p>
    <w:p w:rsidR="00B90FE7" w:rsidRPr="00B90FE7" w:rsidRDefault="00B90FE7" w:rsidP="00B90FE7">
      <w:pPr>
        <w:ind w:left="2832" w:firstLine="708"/>
        <w:rPr>
          <w:rFonts w:ascii="Arial" w:hAnsi="Arial" w:cs="Arial"/>
          <w:b/>
          <w:lang w:eastAsia="en-US" w:bidi="ar-SA"/>
        </w:rPr>
      </w:pPr>
      <w:r w:rsidRPr="00B90FE7">
        <w:rPr>
          <w:rFonts w:ascii="Arial" w:hAnsi="Arial" w:cs="Arial"/>
          <w:b/>
          <w:lang w:eastAsia="en-US" w:bidi="ar-SA"/>
        </w:rPr>
        <w:t xml:space="preserve">    Перечень</w:t>
      </w:r>
    </w:p>
    <w:p w:rsidR="00B90FE7" w:rsidRPr="00B90FE7" w:rsidRDefault="00B90FE7" w:rsidP="00B90FE7">
      <w:pPr>
        <w:jc w:val="center"/>
        <w:rPr>
          <w:rFonts w:ascii="Arial" w:hAnsi="Arial" w:cs="Arial"/>
          <w:b/>
          <w:lang w:eastAsia="en-US" w:bidi="ar-SA"/>
        </w:rPr>
      </w:pPr>
      <w:r w:rsidRPr="00B90FE7">
        <w:rPr>
          <w:rFonts w:ascii="Arial" w:hAnsi="Arial" w:cs="Arial"/>
          <w:b/>
          <w:lang w:eastAsia="en-US" w:bidi="ar-SA"/>
        </w:rPr>
        <w:t>главных  администраторов доходов местного бюджета  Сайгинского сельского поселения Верхнекетского района Томской област</w:t>
      </w:r>
      <w:proofErr w:type="gramStart"/>
      <w:r w:rsidRPr="00B90FE7">
        <w:rPr>
          <w:rFonts w:ascii="Arial" w:hAnsi="Arial" w:cs="Arial"/>
          <w:b/>
          <w:lang w:eastAsia="en-US" w:bidi="ar-SA"/>
        </w:rPr>
        <w:t>и-</w:t>
      </w:r>
      <w:proofErr w:type="gramEnd"/>
      <w:r w:rsidRPr="00B90FE7">
        <w:rPr>
          <w:rFonts w:ascii="Arial" w:hAnsi="Arial" w:cs="Arial"/>
          <w:b/>
          <w:lang w:eastAsia="en-US" w:bidi="ar-SA"/>
        </w:rPr>
        <w:t xml:space="preserve"> органов местного самоуправления Верхнекетского района на 2019 год</w:t>
      </w:r>
    </w:p>
    <w:p w:rsidR="00B90FE7" w:rsidRPr="00B90FE7" w:rsidRDefault="00B90FE7" w:rsidP="00B90FE7">
      <w:pPr>
        <w:rPr>
          <w:rFonts w:ascii="Arial" w:hAnsi="Arial" w:cs="Arial"/>
          <w:b/>
          <w:lang w:eastAsia="en-US" w:bidi="ar-SA"/>
        </w:rPr>
      </w:pPr>
    </w:p>
    <w:p w:rsidR="00B90FE7" w:rsidRPr="00B90FE7" w:rsidRDefault="00B90FE7" w:rsidP="00B90FE7">
      <w:pPr>
        <w:jc w:val="center"/>
        <w:rPr>
          <w:rFonts w:ascii="Arial" w:hAnsi="Arial" w:cs="Arial"/>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B90FE7" w:rsidRPr="00B90FE7" w:rsidTr="00971BCC">
        <w:trPr>
          <w:trHeight w:val="360"/>
        </w:trPr>
        <w:tc>
          <w:tcPr>
            <w:tcW w:w="4320" w:type="dxa"/>
          </w:tcPr>
          <w:p w:rsidR="00B90FE7" w:rsidRPr="00B90FE7" w:rsidRDefault="00B90FE7" w:rsidP="00B90FE7">
            <w:pPr>
              <w:jc w:val="center"/>
              <w:rPr>
                <w:rFonts w:ascii="Arial" w:hAnsi="Arial" w:cs="Arial"/>
                <w:b/>
                <w:lang w:eastAsia="en-US" w:bidi="ar-SA"/>
              </w:rPr>
            </w:pPr>
            <w:proofErr w:type="spellStart"/>
            <w:r w:rsidRPr="00B90FE7">
              <w:rPr>
                <w:rFonts w:ascii="Arial" w:hAnsi="Arial" w:cs="Arial"/>
                <w:b/>
                <w:lang w:val="en-US" w:eastAsia="en-US" w:bidi="ar-SA"/>
              </w:rPr>
              <w:t>Код</w:t>
            </w:r>
            <w:proofErr w:type="spellEnd"/>
            <w:r w:rsidRPr="00B90FE7">
              <w:rPr>
                <w:rFonts w:ascii="Arial" w:hAnsi="Arial" w:cs="Arial"/>
                <w:b/>
                <w:lang w:val="en-US" w:eastAsia="en-US" w:bidi="ar-SA"/>
              </w:rPr>
              <w:t xml:space="preserve"> </w:t>
            </w:r>
            <w:r w:rsidRPr="00B90FE7">
              <w:rPr>
                <w:rFonts w:ascii="Arial" w:hAnsi="Arial" w:cs="Arial"/>
                <w:b/>
                <w:lang w:eastAsia="en-US" w:bidi="ar-SA"/>
              </w:rPr>
              <w:t>главного администратора доходов</w:t>
            </w:r>
          </w:p>
        </w:tc>
        <w:tc>
          <w:tcPr>
            <w:tcW w:w="5040" w:type="dxa"/>
          </w:tcPr>
          <w:p w:rsidR="00B90FE7" w:rsidRPr="00B90FE7" w:rsidRDefault="00B90FE7" w:rsidP="00B90FE7">
            <w:pPr>
              <w:jc w:val="center"/>
              <w:rPr>
                <w:rFonts w:ascii="Arial" w:hAnsi="Arial" w:cs="Arial"/>
                <w:b/>
                <w:lang w:eastAsia="en-US" w:bidi="ar-SA"/>
              </w:rPr>
            </w:pPr>
            <w:r w:rsidRPr="00B90FE7">
              <w:rPr>
                <w:rFonts w:ascii="Arial" w:hAnsi="Arial" w:cs="Arial"/>
                <w:b/>
                <w:lang w:eastAsia="en-US" w:bidi="ar-SA"/>
              </w:rPr>
              <w:t>Наименование главного  администратора</w:t>
            </w:r>
          </w:p>
          <w:p w:rsidR="00B90FE7" w:rsidRPr="00B90FE7" w:rsidRDefault="00B90FE7" w:rsidP="00B90FE7">
            <w:pPr>
              <w:jc w:val="center"/>
              <w:rPr>
                <w:rFonts w:ascii="Arial" w:hAnsi="Arial" w:cs="Arial"/>
                <w:b/>
                <w:lang w:eastAsia="en-US" w:bidi="ar-SA"/>
              </w:rPr>
            </w:pPr>
          </w:p>
        </w:tc>
      </w:tr>
      <w:tr w:rsidR="00B90FE7" w:rsidRPr="00B90FE7" w:rsidTr="00971BCC">
        <w:trPr>
          <w:trHeight w:val="360"/>
        </w:trPr>
        <w:tc>
          <w:tcPr>
            <w:tcW w:w="4320" w:type="dxa"/>
          </w:tcPr>
          <w:p w:rsidR="00B90FE7" w:rsidRPr="00B90FE7" w:rsidRDefault="00B90FE7" w:rsidP="00B90FE7">
            <w:pPr>
              <w:jc w:val="center"/>
              <w:rPr>
                <w:rFonts w:ascii="Arial" w:hAnsi="Arial" w:cs="Arial"/>
                <w:lang w:eastAsia="en-US" w:bidi="ar-SA"/>
              </w:rPr>
            </w:pPr>
            <w:r w:rsidRPr="00B90FE7">
              <w:rPr>
                <w:rFonts w:ascii="Arial" w:hAnsi="Arial" w:cs="Arial"/>
                <w:lang w:eastAsia="en-US" w:bidi="ar-SA"/>
              </w:rPr>
              <w:t>917</w:t>
            </w:r>
          </w:p>
        </w:tc>
        <w:tc>
          <w:tcPr>
            <w:tcW w:w="5040" w:type="dxa"/>
          </w:tcPr>
          <w:p w:rsidR="00B90FE7" w:rsidRPr="00B90FE7" w:rsidRDefault="00B90FE7" w:rsidP="00B90FE7">
            <w:pPr>
              <w:tabs>
                <w:tab w:val="left" w:pos="3480"/>
              </w:tabs>
              <w:jc w:val="both"/>
              <w:rPr>
                <w:rFonts w:ascii="Arial" w:hAnsi="Arial" w:cs="Arial"/>
                <w:lang w:eastAsia="en-US" w:bidi="ar-SA"/>
              </w:rPr>
            </w:pPr>
            <w:r w:rsidRPr="00B90FE7">
              <w:rPr>
                <w:rFonts w:ascii="Arial" w:hAnsi="Arial" w:cs="Arial"/>
                <w:lang w:eastAsia="en-US" w:bidi="ar-SA"/>
              </w:rPr>
              <w:t>Администрация Сайгинского сельского поселения</w:t>
            </w:r>
          </w:p>
          <w:p w:rsidR="00B90FE7" w:rsidRPr="00B90FE7" w:rsidRDefault="00B90FE7" w:rsidP="00B90FE7">
            <w:pPr>
              <w:tabs>
                <w:tab w:val="left" w:pos="3480"/>
              </w:tabs>
              <w:jc w:val="both"/>
              <w:rPr>
                <w:rFonts w:ascii="Arial" w:hAnsi="Arial" w:cs="Arial"/>
                <w:lang w:eastAsia="en-US" w:bidi="ar-SA"/>
              </w:rPr>
            </w:pPr>
          </w:p>
        </w:tc>
      </w:tr>
      <w:tr w:rsidR="00B90FE7" w:rsidRPr="00B90FE7" w:rsidTr="00971BCC">
        <w:trPr>
          <w:trHeight w:val="360"/>
        </w:trPr>
        <w:tc>
          <w:tcPr>
            <w:tcW w:w="4320" w:type="dxa"/>
          </w:tcPr>
          <w:p w:rsidR="00B90FE7" w:rsidRPr="00B90FE7" w:rsidRDefault="00B90FE7" w:rsidP="00B90FE7">
            <w:pPr>
              <w:jc w:val="center"/>
              <w:rPr>
                <w:rFonts w:ascii="Arial" w:hAnsi="Arial" w:cs="Arial"/>
                <w:lang w:eastAsia="en-US" w:bidi="ar-SA"/>
              </w:rPr>
            </w:pPr>
            <w:r w:rsidRPr="00B90FE7">
              <w:rPr>
                <w:rFonts w:ascii="Arial" w:hAnsi="Arial" w:cs="Arial"/>
                <w:lang w:eastAsia="en-US" w:bidi="ar-SA"/>
              </w:rPr>
              <w:t>901</w:t>
            </w:r>
          </w:p>
        </w:tc>
        <w:tc>
          <w:tcPr>
            <w:tcW w:w="5040" w:type="dxa"/>
          </w:tcPr>
          <w:p w:rsidR="00B90FE7" w:rsidRPr="00B90FE7" w:rsidRDefault="00B90FE7" w:rsidP="00B90FE7">
            <w:pPr>
              <w:tabs>
                <w:tab w:val="left" w:pos="3480"/>
              </w:tabs>
              <w:jc w:val="both"/>
              <w:rPr>
                <w:rFonts w:ascii="Arial" w:hAnsi="Arial" w:cs="Arial"/>
                <w:lang w:eastAsia="en-US" w:bidi="ar-SA"/>
              </w:rPr>
            </w:pPr>
            <w:r w:rsidRPr="00B90FE7">
              <w:rPr>
                <w:rFonts w:ascii="Arial" w:hAnsi="Arial" w:cs="Arial"/>
                <w:lang w:eastAsia="en-US" w:bidi="ar-SA"/>
              </w:rPr>
              <w:t>Управление финансов Администрации Верхнекетского района</w:t>
            </w:r>
          </w:p>
        </w:tc>
      </w:tr>
    </w:tbl>
    <w:p w:rsidR="00B90FE7" w:rsidRPr="00B90FE7" w:rsidRDefault="00B90FE7" w:rsidP="00B90FE7">
      <w:pPr>
        <w:jc w:val="center"/>
        <w:rPr>
          <w:rFonts w:cs="Times New Roman"/>
          <w:b/>
          <w:lang w:eastAsia="en-US" w:bidi="ar-SA"/>
        </w:rPr>
      </w:pPr>
    </w:p>
    <w:p w:rsidR="00B90FE7" w:rsidRPr="00B90FE7" w:rsidRDefault="00B90FE7" w:rsidP="00B90FE7">
      <w:pPr>
        <w:jc w:val="center"/>
        <w:rPr>
          <w:rFonts w:cs="Times New Roman"/>
          <w:b/>
          <w:lang w:eastAsia="en-US" w:bidi="ar-SA"/>
        </w:rPr>
      </w:pPr>
    </w:p>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971BCC" w:rsidRDefault="00971BCC" w:rsidP="00971BCC">
      <w:pPr>
        <w:tabs>
          <w:tab w:val="left" w:pos="6252"/>
        </w:tabs>
        <w:ind w:left="6372"/>
        <w:rPr>
          <w:sz w:val="20"/>
          <w:szCs w:val="20"/>
        </w:rPr>
      </w:pPr>
      <w:r>
        <w:rPr>
          <w:sz w:val="20"/>
          <w:szCs w:val="20"/>
        </w:rPr>
        <w:t>Приложение 3</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Pr="00B90FE7" w:rsidRDefault="00B90FE7" w:rsidP="00B90FE7">
      <w:pPr>
        <w:ind w:firstLine="5760"/>
        <w:jc w:val="right"/>
        <w:rPr>
          <w:rFonts w:cs="Times New Roman"/>
          <w:lang w:eastAsia="en-US" w:bidi="ar-SA"/>
        </w:rPr>
      </w:pPr>
    </w:p>
    <w:p w:rsidR="00B90FE7" w:rsidRPr="00B90FE7" w:rsidRDefault="00B90FE7" w:rsidP="00B90FE7">
      <w:pPr>
        <w:ind w:firstLine="5760"/>
        <w:jc w:val="center"/>
        <w:rPr>
          <w:rFonts w:cs="Times New Roman"/>
          <w:lang w:eastAsia="en-US" w:bidi="ar-SA"/>
        </w:rPr>
      </w:pPr>
    </w:p>
    <w:p w:rsidR="00A1501D" w:rsidRPr="00C24DF4" w:rsidRDefault="00B90FE7" w:rsidP="00A1501D">
      <w:pPr>
        <w:ind w:left="2832" w:firstLine="708"/>
        <w:rPr>
          <w:rFonts w:ascii="Arial" w:hAnsi="Arial" w:cs="Arial"/>
          <w:b/>
          <w:lang w:eastAsia="en-US" w:bidi="ar-SA"/>
        </w:rPr>
      </w:pPr>
      <w:r w:rsidRPr="00B90FE7">
        <w:rPr>
          <w:rFonts w:ascii="Arial" w:hAnsi="Arial" w:cs="Arial"/>
          <w:b/>
          <w:lang w:eastAsia="en-US" w:bidi="ar-SA"/>
        </w:rPr>
        <w:t xml:space="preserve">         </w:t>
      </w:r>
      <w:r w:rsidR="00A1501D" w:rsidRPr="00C24DF4">
        <w:rPr>
          <w:rFonts w:ascii="Arial" w:hAnsi="Arial" w:cs="Arial"/>
          <w:b/>
          <w:lang w:eastAsia="en-US" w:bidi="ar-SA"/>
        </w:rPr>
        <w:t xml:space="preserve">Перечень  </w:t>
      </w:r>
    </w:p>
    <w:p w:rsidR="00A1501D" w:rsidRPr="00C24DF4" w:rsidRDefault="00A1501D" w:rsidP="00A1501D">
      <w:pPr>
        <w:jc w:val="center"/>
        <w:rPr>
          <w:rFonts w:ascii="Arial" w:hAnsi="Arial" w:cs="Arial"/>
          <w:b/>
          <w:lang w:eastAsia="en-US" w:bidi="ar-SA"/>
        </w:rPr>
      </w:pPr>
      <w:r w:rsidRPr="00C24DF4">
        <w:rPr>
          <w:rFonts w:ascii="Arial" w:hAnsi="Arial" w:cs="Arial"/>
          <w:b/>
          <w:lang w:eastAsia="en-US" w:bidi="ar-SA"/>
        </w:rPr>
        <w:t>главных  администраторов доходов местного бюджета Сайгинского сельского поселения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закрепленные за ними виды доходов</w:t>
      </w:r>
      <w:r w:rsidRPr="00C24DF4">
        <w:rPr>
          <w:rFonts w:ascii="Arial" w:hAnsi="Arial" w:cs="Arial"/>
          <w:b/>
          <w:lang w:eastAsia="en-US" w:bidi="ar-SA"/>
        </w:rPr>
        <w:br/>
        <w:t>на 2019 год</w:t>
      </w:r>
    </w:p>
    <w:p w:rsidR="00A1501D" w:rsidRPr="00C24DF4" w:rsidRDefault="00A1501D" w:rsidP="00A1501D">
      <w:pPr>
        <w:rPr>
          <w:rFonts w:ascii="Arial" w:hAnsi="Arial" w:cs="Arial"/>
          <w:b/>
          <w:lang w:eastAsia="en-US" w:bidi="ar-SA"/>
        </w:rPr>
      </w:pPr>
    </w:p>
    <w:p w:rsidR="00A1501D" w:rsidRPr="00C24DF4" w:rsidRDefault="00A1501D" w:rsidP="00A1501D">
      <w:pPr>
        <w:jc w:val="center"/>
        <w:rPr>
          <w:rFonts w:ascii="Arial" w:hAnsi="Arial" w:cs="Arial"/>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A1501D" w:rsidRPr="00C24DF4" w:rsidTr="003F0101">
        <w:trPr>
          <w:gridAfter w:val="1"/>
          <w:wAfter w:w="20" w:type="dxa"/>
          <w:trHeight w:val="383"/>
        </w:trPr>
        <w:tc>
          <w:tcPr>
            <w:tcW w:w="5040" w:type="dxa"/>
            <w:gridSpan w:val="2"/>
          </w:tcPr>
          <w:p w:rsidR="00A1501D" w:rsidRPr="00C24DF4" w:rsidRDefault="00A1501D" w:rsidP="003F0101">
            <w:pPr>
              <w:jc w:val="center"/>
              <w:rPr>
                <w:rFonts w:ascii="Arial" w:hAnsi="Arial" w:cs="Arial"/>
                <w:b/>
                <w:lang w:eastAsia="en-US" w:bidi="ar-SA"/>
              </w:rPr>
            </w:pPr>
            <w:r w:rsidRPr="00C24DF4">
              <w:rPr>
                <w:rFonts w:ascii="Arial" w:hAnsi="Arial" w:cs="Arial"/>
                <w:lang w:eastAsia="en-US" w:bidi="ar-SA"/>
              </w:rPr>
              <w:t xml:space="preserve">Код бюджетной       </w:t>
            </w:r>
            <w:r w:rsidRPr="00C24DF4">
              <w:rPr>
                <w:rFonts w:ascii="Arial" w:hAnsi="Arial" w:cs="Arial"/>
                <w:lang w:eastAsia="en-US" w:bidi="ar-SA"/>
              </w:rPr>
              <w:br/>
              <w:t>классификации Российской Федерации</w:t>
            </w:r>
          </w:p>
        </w:tc>
        <w:tc>
          <w:tcPr>
            <w:tcW w:w="5200" w:type="dxa"/>
            <w:vMerge w:val="restart"/>
          </w:tcPr>
          <w:p w:rsidR="00A1501D" w:rsidRPr="00C24DF4" w:rsidRDefault="00A1501D" w:rsidP="003F0101">
            <w:pPr>
              <w:jc w:val="center"/>
              <w:rPr>
                <w:rFonts w:ascii="Arial" w:hAnsi="Arial" w:cs="Arial"/>
                <w:b/>
                <w:lang w:eastAsia="en-US" w:bidi="ar-SA"/>
              </w:rPr>
            </w:pPr>
            <w:r w:rsidRPr="00C24DF4">
              <w:rPr>
                <w:rFonts w:ascii="Arial" w:hAnsi="Arial" w:cs="Arial"/>
                <w:lang w:eastAsia="en-US" w:bidi="ar-SA"/>
              </w:rPr>
              <w:t>Наименование главных администраторов доходов местного бюджета и закрепляемых  за ними видов доходов</w:t>
            </w:r>
          </w:p>
        </w:tc>
      </w:tr>
      <w:tr w:rsidR="00A1501D" w:rsidRPr="00C24DF4" w:rsidTr="003F0101">
        <w:trPr>
          <w:gridAfter w:val="1"/>
          <w:wAfter w:w="20" w:type="dxa"/>
          <w:trHeight w:val="382"/>
        </w:trPr>
        <w:tc>
          <w:tcPr>
            <w:tcW w:w="1980" w:type="dxa"/>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главных</w:t>
            </w:r>
            <w:r w:rsidRPr="00C24DF4">
              <w:rPr>
                <w:rFonts w:ascii="Arial" w:hAnsi="Arial" w:cs="Arial"/>
                <w:lang w:bidi="ar-SA"/>
              </w:rPr>
              <w:br/>
            </w:r>
            <w:proofErr w:type="spellStart"/>
            <w:r w:rsidRPr="00C24DF4">
              <w:rPr>
                <w:rFonts w:ascii="Arial" w:hAnsi="Arial" w:cs="Arial"/>
                <w:lang w:bidi="ar-SA"/>
              </w:rPr>
              <w:t>админ</w:t>
            </w:r>
            <w:proofErr w:type="gramStart"/>
            <w:r w:rsidRPr="00C24DF4">
              <w:rPr>
                <w:rFonts w:ascii="Arial" w:hAnsi="Arial" w:cs="Arial"/>
                <w:lang w:bidi="ar-SA"/>
              </w:rPr>
              <w:t>и</w:t>
            </w:r>
            <w:proofErr w:type="spellEnd"/>
            <w:r w:rsidRPr="00C24DF4">
              <w:rPr>
                <w:rFonts w:ascii="Arial" w:hAnsi="Arial" w:cs="Arial"/>
                <w:lang w:bidi="ar-SA"/>
              </w:rPr>
              <w:t>-</w:t>
            </w:r>
            <w:proofErr w:type="gramEnd"/>
            <w:r w:rsidRPr="00C24DF4">
              <w:rPr>
                <w:rFonts w:ascii="Arial" w:hAnsi="Arial" w:cs="Arial"/>
                <w:lang w:bidi="ar-SA"/>
              </w:rPr>
              <w:t xml:space="preserve"> </w:t>
            </w:r>
            <w:r w:rsidRPr="00C24DF4">
              <w:rPr>
                <w:rFonts w:ascii="Arial" w:hAnsi="Arial" w:cs="Arial"/>
                <w:lang w:bidi="ar-SA"/>
              </w:rPr>
              <w:br/>
            </w:r>
            <w:proofErr w:type="spellStart"/>
            <w:r w:rsidRPr="00C24DF4">
              <w:rPr>
                <w:rFonts w:ascii="Arial" w:hAnsi="Arial" w:cs="Arial"/>
                <w:lang w:bidi="ar-SA"/>
              </w:rPr>
              <w:t>страторов</w:t>
            </w:r>
            <w:proofErr w:type="spellEnd"/>
            <w:r w:rsidRPr="00C24DF4">
              <w:rPr>
                <w:rFonts w:ascii="Arial" w:hAnsi="Arial" w:cs="Arial"/>
                <w:lang w:bidi="ar-SA"/>
              </w:rPr>
              <w:br/>
              <w:t>доходов</w:t>
            </w:r>
          </w:p>
        </w:tc>
        <w:tc>
          <w:tcPr>
            <w:tcW w:w="3060" w:type="dxa"/>
            <w:shd w:val="clear" w:color="auto" w:fill="auto"/>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br/>
              <w:t xml:space="preserve">доходов местного </w:t>
            </w:r>
            <w:r w:rsidRPr="00C24DF4">
              <w:rPr>
                <w:rFonts w:ascii="Arial" w:hAnsi="Arial" w:cs="Arial"/>
                <w:lang w:bidi="ar-SA"/>
              </w:rPr>
              <w:br/>
              <w:t>бюджета</w:t>
            </w:r>
          </w:p>
        </w:tc>
        <w:tc>
          <w:tcPr>
            <w:tcW w:w="5200" w:type="dxa"/>
            <w:vMerge/>
          </w:tcPr>
          <w:p w:rsidR="00A1501D" w:rsidRPr="00C24DF4" w:rsidRDefault="00A1501D" w:rsidP="003F0101">
            <w:pPr>
              <w:jc w:val="center"/>
              <w:rPr>
                <w:rFonts w:ascii="Arial" w:hAnsi="Arial" w:cs="Arial"/>
                <w:b/>
                <w:lang w:eastAsia="en-US" w:bidi="ar-SA"/>
              </w:rPr>
            </w:pP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b/>
                <w:lang w:eastAsia="en-US" w:bidi="ar-SA"/>
              </w:rPr>
            </w:pPr>
            <w:r w:rsidRPr="00C24DF4">
              <w:rPr>
                <w:rFonts w:ascii="Arial" w:hAnsi="Arial" w:cs="Arial"/>
                <w:b/>
                <w:lang w:eastAsia="en-US" w:bidi="ar-SA"/>
              </w:rPr>
              <w:t>100</w:t>
            </w:r>
          </w:p>
        </w:tc>
        <w:tc>
          <w:tcPr>
            <w:tcW w:w="8260" w:type="dxa"/>
            <w:gridSpan w:val="2"/>
          </w:tcPr>
          <w:p w:rsidR="00A1501D" w:rsidRPr="00C24DF4" w:rsidRDefault="00A1501D" w:rsidP="003F0101">
            <w:pPr>
              <w:jc w:val="both"/>
              <w:rPr>
                <w:rFonts w:ascii="Arial" w:hAnsi="Arial" w:cs="Arial"/>
                <w:b/>
                <w:lang w:eastAsia="en-US" w:bidi="ar-SA"/>
              </w:rPr>
            </w:pPr>
            <w:r w:rsidRPr="00C24DF4">
              <w:rPr>
                <w:rFonts w:ascii="Arial" w:hAnsi="Arial" w:cs="Arial"/>
                <w:b/>
                <w:lang w:eastAsia="en-US" w:bidi="ar-SA"/>
              </w:rPr>
              <w:t>Федеральное казначейство</w:t>
            </w: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100</w:t>
            </w:r>
          </w:p>
        </w:tc>
        <w:tc>
          <w:tcPr>
            <w:tcW w:w="3060" w:type="dxa"/>
          </w:tcPr>
          <w:p w:rsidR="00A1501D" w:rsidRPr="00C24DF4" w:rsidRDefault="00A1501D" w:rsidP="003F0101">
            <w:pPr>
              <w:jc w:val="center"/>
              <w:rPr>
                <w:rFonts w:ascii="Arial" w:hAnsi="Arial" w:cs="Arial"/>
                <w:lang w:eastAsia="en-US" w:bidi="ar-SA"/>
              </w:rPr>
            </w:pPr>
            <w:r w:rsidRPr="00C24DF4">
              <w:rPr>
                <w:rFonts w:ascii="Arial" w:hAnsi="Arial" w:cs="Arial"/>
                <w:lang w:eastAsia="en-US" w:bidi="ar-SA"/>
              </w:rPr>
              <w:t>10302230010000110</w:t>
            </w:r>
          </w:p>
        </w:tc>
        <w:tc>
          <w:tcPr>
            <w:tcW w:w="5200" w:type="dxa"/>
          </w:tcPr>
          <w:p w:rsidR="00A1501D" w:rsidRPr="00C24DF4" w:rsidRDefault="00A1501D" w:rsidP="003F0101">
            <w:pPr>
              <w:jc w:val="both"/>
              <w:rPr>
                <w:rFonts w:ascii="Arial" w:hAnsi="Arial" w:cs="Arial"/>
                <w:lang w:eastAsia="en-US" w:bidi="ar-SA"/>
              </w:rPr>
            </w:pPr>
            <w:r w:rsidRPr="00C24DF4">
              <w:rPr>
                <w:rFonts w:ascii="Arial" w:hAnsi="Arial" w:cs="Arial"/>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100</w:t>
            </w:r>
          </w:p>
        </w:tc>
        <w:tc>
          <w:tcPr>
            <w:tcW w:w="306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10302240010000110</w:t>
            </w:r>
          </w:p>
        </w:tc>
        <w:tc>
          <w:tcPr>
            <w:tcW w:w="5200" w:type="dxa"/>
          </w:tcPr>
          <w:p w:rsidR="00A1501D" w:rsidRPr="00C24DF4" w:rsidRDefault="00A1501D" w:rsidP="003F0101">
            <w:pPr>
              <w:jc w:val="both"/>
              <w:rPr>
                <w:rFonts w:ascii="Arial" w:hAnsi="Arial" w:cs="Arial"/>
                <w:lang w:eastAsia="en-US" w:bidi="ar-SA"/>
              </w:rPr>
            </w:pPr>
            <w:r w:rsidRPr="00C24DF4">
              <w:rPr>
                <w:rFonts w:ascii="Arial" w:hAnsi="Arial" w:cs="Arial"/>
                <w:lang w:eastAsia="en-US" w:bidi="ar-SA"/>
              </w:rPr>
              <w:t>Доходы от уплаты акцизов на моторные масла для дизельных и (или) карбюраторных (</w:t>
            </w:r>
            <w:proofErr w:type="spellStart"/>
            <w:r w:rsidRPr="00C24DF4">
              <w:rPr>
                <w:rFonts w:ascii="Arial" w:hAnsi="Arial" w:cs="Arial"/>
                <w:lang w:eastAsia="en-US" w:bidi="ar-SA"/>
              </w:rPr>
              <w:t>инжекторных</w:t>
            </w:r>
            <w:proofErr w:type="spellEnd"/>
            <w:r w:rsidRPr="00C24DF4">
              <w:rPr>
                <w:rFonts w:ascii="Arial" w:hAnsi="Arial" w:cs="Arial"/>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100</w:t>
            </w:r>
          </w:p>
        </w:tc>
        <w:tc>
          <w:tcPr>
            <w:tcW w:w="306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10302250010000110</w:t>
            </w:r>
          </w:p>
        </w:tc>
        <w:tc>
          <w:tcPr>
            <w:tcW w:w="5200" w:type="dxa"/>
          </w:tcPr>
          <w:p w:rsidR="00A1501D" w:rsidRPr="00C24DF4" w:rsidRDefault="00A1501D" w:rsidP="003F0101">
            <w:pPr>
              <w:jc w:val="both"/>
              <w:rPr>
                <w:rFonts w:ascii="Arial" w:hAnsi="Arial" w:cs="Arial"/>
                <w:lang w:eastAsia="en-US" w:bidi="ar-SA"/>
              </w:rPr>
            </w:pPr>
            <w:r w:rsidRPr="00C24DF4">
              <w:rPr>
                <w:rFonts w:ascii="Arial" w:hAnsi="Arial" w:cs="Arial"/>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100</w:t>
            </w:r>
          </w:p>
        </w:tc>
        <w:tc>
          <w:tcPr>
            <w:tcW w:w="3060" w:type="dxa"/>
          </w:tcPr>
          <w:p w:rsidR="00A1501D" w:rsidRPr="00C24DF4" w:rsidRDefault="00A1501D" w:rsidP="003F0101">
            <w:pPr>
              <w:jc w:val="center"/>
              <w:rPr>
                <w:rFonts w:ascii="Arial" w:hAnsi="Arial" w:cs="Arial"/>
                <w:lang w:val="en-US" w:eastAsia="en-US" w:bidi="ar-SA"/>
              </w:rPr>
            </w:pPr>
            <w:r w:rsidRPr="00C24DF4">
              <w:rPr>
                <w:rFonts w:ascii="Arial" w:hAnsi="Arial" w:cs="Arial"/>
                <w:lang w:eastAsia="en-US" w:bidi="ar-SA"/>
              </w:rPr>
              <w:t>10302260010000110</w:t>
            </w:r>
          </w:p>
        </w:tc>
        <w:tc>
          <w:tcPr>
            <w:tcW w:w="5200" w:type="dxa"/>
          </w:tcPr>
          <w:p w:rsidR="00A1501D" w:rsidRPr="00C24DF4" w:rsidRDefault="00A1501D" w:rsidP="003F0101">
            <w:pPr>
              <w:jc w:val="both"/>
              <w:rPr>
                <w:rFonts w:ascii="Arial" w:hAnsi="Arial" w:cs="Arial"/>
                <w:lang w:eastAsia="en-US" w:bidi="ar-SA"/>
              </w:rPr>
            </w:pPr>
            <w:r w:rsidRPr="00C24DF4">
              <w:rPr>
                <w:rFonts w:ascii="Arial" w:hAnsi="Arial" w:cs="Arial"/>
                <w:lang w:eastAsia="en-US" w:bidi="ar-SA"/>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C24DF4">
              <w:rPr>
                <w:rFonts w:ascii="Arial" w:hAnsi="Arial" w:cs="Arial"/>
                <w:lang w:eastAsia="en-US" w:bidi="ar-SA"/>
              </w:rPr>
              <w:lastRenderedPageBreak/>
              <w:t>дифференцированных нормативов отчислений в местные бюджеты</w:t>
            </w:r>
          </w:p>
        </w:tc>
      </w:tr>
      <w:tr w:rsidR="00A1501D" w:rsidRPr="00C24DF4" w:rsidTr="003F0101">
        <w:trPr>
          <w:gridAfter w:val="1"/>
          <w:wAfter w:w="20" w:type="dxa"/>
          <w:trHeight w:val="305"/>
        </w:trPr>
        <w:tc>
          <w:tcPr>
            <w:tcW w:w="1980" w:type="dxa"/>
          </w:tcPr>
          <w:p w:rsidR="00A1501D" w:rsidRPr="00C24DF4" w:rsidRDefault="00A1501D" w:rsidP="003F0101">
            <w:pPr>
              <w:jc w:val="center"/>
              <w:rPr>
                <w:rFonts w:ascii="Arial" w:hAnsi="Arial" w:cs="Arial"/>
                <w:b/>
                <w:lang w:eastAsia="en-US" w:bidi="ar-SA"/>
              </w:rPr>
            </w:pPr>
            <w:r w:rsidRPr="00C24DF4">
              <w:rPr>
                <w:rFonts w:ascii="Arial" w:hAnsi="Arial" w:cs="Arial"/>
                <w:b/>
                <w:lang w:eastAsia="en-US" w:bidi="ar-SA"/>
              </w:rPr>
              <w:lastRenderedPageBreak/>
              <w:t>182</w:t>
            </w:r>
          </w:p>
        </w:tc>
        <w:tc>
          <w:tcPr>
            <w:tcW w:w="8260" w:type="dxa"/>
            <w:gridSpan w:val="2"/>
          </w:tcPr>
          <w:p w:rsidR="00A1501D" w:rsidRPr="00C24DF4" w:rsidRDefault="00A1501D" w:rsidP="003F0101">
            <w:pPr>
              <w:jc w:val="both"/>
              <w:rPr>
                <w:rFonts w:ascii="Arial" w:hAnsi="Arial" w:cs="Arial"/>
                <w:b/>
                <w:lang w:eastAsia="en-US" w:bidi="ar-SA"/>
              </w:rPr>
            </w:pPr>
            <w:r w:rsidRPr="00C24DF4">
              <w:rPr>
                <w:rFonts w:ascii="Arial" w:hAnsi="Arial" w:cs="Arial"/>
                <w:b/>
                <w:lang w:eastAsia="en-US" w:bidi="ar-SA"/>
              </w:rPr>
              <w:t xml:space="preserve">Межрайонная инспекция ИФНС России №4 по Томской области </w:t>
            </w:r>
          </w:p>
        </w:tc>
      </w:tr>
      <w:tr w:rsidR="00A1501D" w:rsidRPr="00C24DF4" w:rsidTr="003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rPr>
                <w:rFonts w:ascii="Arial" w:hAnsi="Arial" w:cs="Arial"/>
                <w:lang w:bidi="ar-SA"/>
              </w:rPr>
            </w:pPr>
            <w:r w:rsidRPr="00C24DF4">
              <w:rPr>
                <w:rFonts w:ascii="Arial" w:hAnsi="Arial" w:cs="Arial"/>
                <w:lang w:bidi="ar-SA"/>
              </w:rPr>
              <w:t xml:space="preserve">Налог на доходы физических лиц                </w:t>
            </w:r>
          </w:p>
        </w:tc>
      </w:tr>
      <w:tr w:rsidR="00A1501D" w:rsidRPr="00C24DF4" w:rsidTr="003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rPr>
                <w:rFonts w:ascii="Arial" w:hAnsi="Arial" w:cs="Arial"/>
                <w:lang w:bidi="ar-SA"/>
              </w:rPr>
            </w:pPr>
            <w:r w:rsidRPr="00C24DF4">
              <w:rPr>
                <w:rFonts w:ascii="Arial" w:hAnsi="Arial" w:cs="Arial"/>
                <w:lang w:bidi="ar-SA"/>
              </w:rPr>
              <w:t xml:space="preserve">Единый сельскохозяйственный налог             </w:t>
            </w:r>
          </w:p>
        </w:tc>
      </w:tr>
      <w:tr w:rsidR="00A1501D" w:rsidRPr="00C24DF4" w:rsidTr="003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rPr>
                <w:rFonts w:ascii="Arial" w:hAnsi="Arial" w:cs="Arial"/>
                <w:lang w:bidi="ar-SA"/>
              </w:rPr>
            </w:pPr>
            <w:r w:rsidRPr="00C24DF4">
              <w:rPr>
                <w:rFonts w:ascii="Arial" w:hAnsi="Arial" w:cs="Arial"/>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1501D" w:rsidRPr="00C24DF4" w:rsidTr="003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182</w:t>
            </w:r>
          </w:p>
          <w:p w:rsidR="00A1501D" w:rsidRPr="00C24DF4" w:rsidRDefault="00A1501D" w:rsidP="003F0101">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both"/>
              <w:rPr>
                <w:rFonts w:ascii="Arial" w:hAnsi="Arial" w:cs="Arial"/>
                <w:lang w:bidi="ar-SA"/>
              </w:rPr>
            </w:pPr>
            <w:r w:rsidRPr="00C24DF4">
              <w:rPr>
                <w:rFonts w:ascii="Arial" w:hAnsi="Arial" w:cs="Arial"/>
                <w:lang w:bidi="ar-SA"/>
              </w:rPr>
              <w:t>Земельный налог с организаций, обладающих земельным участком, расположенным в границах сельских поселений</w:t>
            </w:r>
          </w:p>
        </w:tc>
      </w:tr>
      <w:tr w:rsidR="00A1501D" w:rsidRPr="00C24DF4" w:rsidTr="003F0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182</w:t>
            </w:r>
          </w:p>
          <w:p w:rsidR="00A1501D" w:rsidRPr="00C24DF4" w:rsidRDefault="00A1501D" w:rsidP="003F0101">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center"/>
              <w:rPr>
                <w:rFonts w:ascii="Arial" w:hAnsi="Arial" w:cs="Arial"/>
                <w:lang w:bidi="ar-SA"/>
              </w:rPr>
            </w:pPr>
            <w:r w:rsidRPr="00C24DF4">
              <w:rPr>
                <w:rFonts w:ascii="Arial" w:hAnsi="Arial" w:cs="Arial"/>
                <w:lang w:bidi="ar-SA"/>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A1501D" w:rsidRPr="00C24DF4" w:rsidRDefault="00A1501D" w:rsidP="003F0101">
            <w:pPr>
              <w:autoSpaceDE w:val="0"/>
              <w:autoSpaceDN w:val="0"/>
              <w:adjustRightInd w:val="0"/>
              <w:jc w:val="both"/>
              <w:rPr>
                <w:rFonts w:ascii="Arial" w:hAnsi="Arial" w:cs="Arial"/>
                <w:lang w:bidi="ar-SA"/>
              </w:rPr>
            </w:pPr>
            <w:r w:rsidRPr="00C24DF4">
              <w:rPr>
                <w:rFonts w:ascii="Arial" w:hAnsi="Arial" w:cs="Arial"/>
                <w:lang w:bidi="ar-SA"/>
              </w:rPr>
              <w:t>Земельный налог с физических лиц, обладающих земельным участком, расположенным в границах сельских поселений</w:t>
            </w:r>
          </w:p>
        </w:tc>
      </w:tr>
    </w:tbl>
    <w:p w:rsidR="00A1501D" w:rsidRPr="00C24DF4" w:rsidRDefault="00A1501D" w:rsidP="00A1501D">
      <w:pPr>
        <w:jc w:val="center"/>
        <w:rPr>
          <w:rFonts w:ascii="Arial" w:hAnsi="Arial" w:cs="Arial"/>
          <w:b/>
          <w:lang w:eastAsia="en-US" w:bidi="ar-SA"/>
        </w:rPr>
      </w:pPr>
    </w:p>
    <w:p w:rsidR="00B90FE7" w:rsidRPr="00B90FE7" w:rsidRDefault="00B90FE7" w:rsidP="00A1501D">
      <w:pPr>
        <w:ind w:left="2832" w:firstLine="708"/>
        <w:rPr>
          <w:rFonts w:cs="Times New Roman"/>
          <w:b/>
          <w:lang w:eastAsia="en-US" w:bidi="ar-SA"/>
        </w:rPr>
      </w:pPr>
    </w:p>
    <w:p w:rsidR="00B90FE7" w:rsidRPr="00B90FE7" w:rsidRDefault="00B90FE7" w:rsidP="00B90FE7">
      <w:pPr>
        <w:jc w:val="center"/>
        <w:rPr>
          <w:rFonts w:cs="Times New Roman"/>
          <w:b/>
          <w:lang w:eastAsia="en-US" w:bidi="ar-SA"/>
        </w:rPr>
      </w:pPr>
    </w:p>
    <w:p w:rsidR="00B90FE7" w:rsidRPr="00B90FE7" w:rsidRDefault="00B90FE7" w:rsidP="00B90FE7">
      <w:pPr>
        <w:jc w:val="center"/>
        <w:rPr>
          <w:rFonts w:cs="Times New Roman"/>
          <w:b/>
          <w:lang w:eastAsia="en-US" w:bidi="ar-SA"/>
        </w:rPr>
      </w:pPr>
    </w:p>
    <w:p w:rsidR="00B90FE7" w:rsidRPr="00B90FE7" w:rsidRDefault="00B90FE7" w:rsidP="00B90FE7">
      <w:pPr>
        <w:jc w:val="center"/>
        <w:rPr>
          <w:rFonts w:cs="Times New Roman"/>
          <w:b/>
          <w:lang w:eastAsia="en-US" w:bidi="ar-SA"/>
        </w:rPr>
      </w:pPr>
    </w:p>
    <w:p w:rsidR="00B90FE7" w:rsidRPr="00B90FE7" w:rsidRDefault="00B90FE7" w:rsidP="00B90FE7">
      <w:pPr>
        <w:rPr>
          <w:rFonts w:cs="Times New Roman"/>
          <w:lang w:eastAsia="en-US" w:bidi="ar-SA"/>
        </w:rPr>
      </w:pPr>
    </w:p>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971BCC" w:rsidRDefault="00971BCC" w:rsidP="00971BCC">
      <w:pPr>
        <w:tabs>
          <w:tab w:val="left" w:pos="6252"/>
        </w:tabs>
        <w:ind w:left="6372"/>
        <w:rPr>
          <w:sz w:val="20"/>
          <w:szCs w:val="20"/>
        </w:rPr>
      </w:pPr>
      <w:r>
        <w:rPr>
          <w:sz w:val="20"/>
          <w:szCs w:val="20"/>
        </w:rPr>
        <w:t>Приложение 4</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Default="00B90FE7"/>
    <w:p w:rsidR="00B90FE7" w:rsidRDefault="00B90FE7"/>
    <w:tbl>
      <w:tblPr>
        <w:tblW w:w="10363" w:type="dxa"/>
        <w:tblInd w:w="93" w:type="dxa"/>
        <w:tblLook w:val="04A0" w:firstRow="1" w:lastRow="0" w:firstColumn="1" w:lastColumn="0" w:noHBand="0" w:noVBand="1"/>
      </w:tblPr>
      <w:tblGrid>
        <w:gridCol w:w="2063"/>
        <w:gridCol w:w="2940"/>
        <w:gridCol w:w="5360"/>
      </w:tblGrid>
      <w:tr w:rsidR="00B90FE7" w:rsidRPr="00B90FE7" w:rsidTr="00B90FE7">
        <w:trPr>
          <w:trHeight w:val="315"/>
        </w:trPr>
        <w:tc>
          <w:tcPr>
            <w:tcW w:w="2063" w:type="dxa"/>
            <w:tcBorders>
              <w:top w:val="nil"/>
              <w:left w:val="nil"/>
              <w:bottom w:val="nil"/>
              <w:right w:val="nil"/>
            </w:tcBorders>
            <w:shd w:val="clear" w:color="auto" w:fill="auto"/>
            <w:noWrap/>
            <w:vAlign w:val="bottom"/>
            <w:hideMark/>
          </w:tcPr>
          <w:p w:rsidR="00B90FE7" w:rsidRPr="00B90FE7" w:rsidRDefault="00B90FE7" w:rsidP="00971BCC">
            <w:pPr>
              <w:spacing w:after="200" w:line="276" w:lineRule="auto"/>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B90FE7" w:rsidRPr="00B90FE7" w:rsidRDefault="00B90FE7" w:rsidP="00B90FE7">
            <w:pPr>
              <w:jc w:val="right"/>
              <w:rPr>
                <w:rFonts w:ascii="Arial CYR" w:hAnsi="Arial CYR" w:cs="Arial CYR"/>
                <w:sz w:val="20"/>
                <w:szCs w:val="20"/>
                <w:lang w:bidi="ar-SA"/>
              </w:rPr>
            </w:pPr>
          </w:p>
        </w:tc>
        <w:tc>
          <w:tcPr>
            <w:tcW w:w="5360" w:type="dxa"/>
            <w:tcBorders>
              <w:top w:val="nil"/>
              <w:left w:val="nil"/>
              <w:bottom w:val="nil"/>
              <w:right w:val="nil"/>
            </w:tcBorders>
            <w:shd w:val="clear" w:color="auto" w:fill="auto"/>
            <w:noWrap/>
            <w:vAlign w:val="bottom"/>
            <w:hideMark/>
          </w:tcPr>
          <w:p w:rsidR="00B90FE7" w:rsidRPr="00B90FE7" w:rsidRDefault="00B90FE7" w:rsidP="00B90FE7">
            <w:pPr>
              <w:jc w:val="right"/>
              <w:rPr>
                <w:rFonts w:cs="Times New Roman"/>
                <w:sz w:val="26"/>
                <w:szCs w:val="26"/>
                <w:lang w:bidi="ar-SA"/>
              </w:rPr>
            </w:pPr>
          </w:p>
        </w:tc>
      </w:tr>
      <w:tr w:rsidR="00B90FE7" w:rsidRPr="00B90FE7" w:rsidTr="00B90FE7">
        <w:trPr>
          <w:trHeight w:val="1065"/>
        </w:trPr>
        <w:tc>
          <w:tcPr>
            <w:tcW w:w="10363" w:type="dxa"/>
            <w:gridSpan w:val="3"/>
            <w:tcBorders>
              <w:top w:val="nil"/>
              <w:left w:val="nil"/>
              <w:bottom w:val="nil"/>
              <w:right w:val="nil"/>
            </w:tcBorders>
            <w:shd w:val="clear" w:color="auto" w:fill="auto"/>
            <w:vAlign w:val="center"/>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Перечень главных администраторов                                                                                                     источников финансирования дефицита местного бюджета Сайгинского сельского поселения Верхнекетского района Томской области</w:t>
            </w:r>
            <w:r w:rsidRPr="00B90FE7">
              <w:rPr>
                <w:rFonts w:ascii="Arial" w:hAnsi="Arial" w:cs="Arial"/>
                <w:b/>
                <w:bCs/>
                <w:color w:val="FF0000"/>
                <w:lang w:bidi="ar-SA"/>
              </w:rPr>
              <w:t xml:space="preserve"> </w:t>
            </w:r>
            <w:r w:rsidRPr="00B90FE7">
              <w:rPr>
                <w:rFonts w:ascii="Arial" w:hAnsi="Arial" w:cs="Arial"/>
                <w:b/>
                <w:bCs/>
                <w:lang w:bidi="ar-SA"/>
              </w:rPr>
              <w:t>на 2019 год</w:t>
            </w:r>
          </w:p>
        </w:tc>
      </w:tr>
      <w:tr w:rsidR="00B90FE7" w:rsidRPr="00B90FE7" w:rsidTr="00B90FE7">
        <w:trPr>
          <w:trHeight w:val="240"/>
        </w:trPr>
        <w:tc>
          <w:tcPr>
            <w:tcW w:w="2063" w:type="dxa"/>
            <w:tcBorders>
              <w:top w:val="nil"/>
              <w:left w:val="nil"/>
              <w:bottom w:val="nil"/>
              <w:right w:val="nil"/>
            </w:tcBorders>
            <w:shd w:val="clear" w:color="auto" w:fill="auto"/>
            <w:noWrap/>
            <w:vAlign w:val="center"/>
            <w:hideMark/>
          </w:tcPr>
          <w:p w:rsidR="00B90FE7" w:rsidRPr="00B90FE7" w:rsidRDefault="00B90FE7" w:rsidP="00B90FE7">
            <w:pPr>
              <w:jc w:val="center"/>
              <w:rPr>
                <w:rFonts w:ascii="Arial" w:hAnsi="Arial" w:cs="Arial"/>
                <w:b/>
                <w:bCs/>
                <w:lang w:bidi="ar-SA"/>
              </w:rPr>
            </w:pPr>
          </w:p>
        </w:tc>
        <w:tc>
          <w:tcPr>
            <w:tcW w:w="2940" w:type="dxa"/>
            <w:tcBorders>
              <w:top w:val="nil"/>
              <w:left w:val="nil"/>
              <w:bottom w:val="nil"/>
              <w:right w:val="nil"/>
            </w:tcBorders>
            <w:shd w:val="clear" w:color="auto" w:fill="auto"/>
            <w:noWrap/>
            <w:vAlign w:val="center"/>
            <w:hideMark/>
          </w:tcPr>
          <w:p w:rsidR="00B90FE7" w:rsidRPr="00B90FE7" w:rsidRDefault="00B90FE7" w:rsidP="00B90FE7">
            <w:pPr>
              <w:jc w:val="center"/>
              <w:rPr>
                <w:rFonts w:ascii="Arial" w:hAnsi="Arial" w:cs="Arial"/>
                <w:b/>
                <w:bCs/>
                <w:lang w:bidi="ar-SA"/>
              </w:rPr>
            </w:pPr>
          </w:p>
        </w:tc>
        <w:tc>
          <w:tcPr>
            <w:tcW w:w="5360" w:type="dxa"/>
            <w:tcBorders>
              <w:top w:val="nil"/>
              <w:left w:val="nil"/>
              <w:bottom w:val="nil"/>
              <w:right w:val="nil"/>
            </w:tcBorders>
            <w:shd w:val="clear" w:color="auto" w:fill="auto"/>
            <w:noWrap/>
            <w:vAlign w:val="center"/>
            <w:hideMark/>
          </w:tcPr>
          <w:p w:rsidR="00B90FE7" w:rsidRPr="00B90FE7" w:rsidRDefault="00B90FE7" w:rsidP="00B90FE7">
            <w:pPr>
              <w:jc w:val="center"/>
              <w:rPr>
                <w:rFonts w:ascii="Arial" w:hAnsi="Arial" w:cs="Arial"/>
                <w:b/>
                <w:bCs/>
                <w:lang w:bidi="ar-SA"/>
              </w:rPr>
            </w:pPr>
          </w:p>
        </w:tc>
      </w:tr>
      <w:tr w:rsidR="00B90FE7" w:rsidRPr="00B90FE7" w:rsidTr="00B90FE7">
        <w:trPr>
          <w:trHeight w:val="600"/>
        </w:trPr>
        <w:tc>
          <w:tcPr>
            <w:tcW w:w="5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Код Бюджетной классификации Российской Федерации</w:t>
            </w:r>
          </w:p>
        </w:tc>
        <w:tc>
          <w:tcPr>
            <w:tcW w:w="5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 xml:space="preserve">Наименование </w:t>
            </w:r>
          </w:p>
        </w:tc>
      </w:tr>
      <w:tr w:rsidR="00B90FE7" w:rsidRPr="00B90FE7" w:rsidTr="00B90FE7">
        <w:trPr>
          <w:trHeight w:val="21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код главного администратора</w:t>
            </w:r>
          </w:p>
        </w:tc>
        <w:tc>
          <w:tcPr>
            <w:tcW w:w="2940"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Код группы, подгруппы, статьи и вида источников</w:t>
            </w:r>
          </w:p>
        </w:tc>
        <w:tc>
          <w:tcPr>
            <w:tcW w:w="5360" w:type="dxa"/>
            <w:vMerge/>
            <w:tcBorders>
              <w:top w:val="single" w:sz="4" w:space="0" w:color="auto"/>
              <w:left w:val="single" w:sz="4" w:space="0" w:color="auto"/>
              <w:bottom w:val="single" w:sz="4" w:space="0" w:color="auto"/>
              <w:right w:val="single" w:sz="4" w:space="0" w:color="auto"/>
            </w:tcBorders>
            <w:vAlign w:val="center"/>
            <w:hideMark/>
          </w:tcPr>
          <w:p w:rsidR="00B90FE7" w:rsidRPr="00B90FE7" w:rsidRDefault="00B90FE7" w:rsidP="00B90FE7">
            <w:pPr>
              <w:rPr>
                <w:rFonts w:ascii="Arial" w:hAnsi="Arial" w:cs="Arial"/>
                <w:lang w:bidi="ar-SA"/>
              </w:rPr>
            </w:pPr>
          </w:p>
        </w:tc>
      </w:tr>
      <w:tr w:rsidR="00B90FE7" w:rsidRPr="00B90FE7" w:rsidTr="00B90FE7">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1</w:t>
            </w:r>
          </w:p>
        </w:tc>
        <w:tc>
          <w:tcPr>
            <w:tcW w:w="2940"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2</w:t>
            </w:r>
          </w:p>
        </w:tc>
        <w:tc>
          <w:tcPr>
            <w:tcW w:w="5360"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3</w:t>
            </w:r>
          </w:p>
        </w:tc>
      </w:tr>
      <w:tr w:rsidR="00B90FE7" w:rsidRPr="00B90FE7" w:rsidTr="00B90FE7">
        <w:trPr>
          <w:trHeight w:val="63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 </w:t>
            </w:r>
          </w:p>
        </w:tc>
        <w:tc>
          <w:tcPr>
            <w:tcW w:w="5360"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Администрация Сайгинского сельского поселения</w:t>
            </w:r>
          </w:p>
        </w:tc>
      </w:tr>
      <w:tr w:rsidR="00B90FE7" w:rsidRPr="00B90FE7" w:rsidTr="00B90FE7">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01 05 02 01 10 0000 510</w:t>
            </w:r>
          </w:p>
        </w:tc>
        <w:tc>
          <w:tcPr>
            <w:tcW w:w="5360"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Увеличение прочих остатков денежных средств бюджетов сельских поселений</w:t>
            </w:r>
          </w:p>
        </w:tc>
      </w:tr>
      <w:tr w:rsidR="00B90FE7" w:rsidRPr="00B90FE7" w:rsidTr="00B90FE7">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01 05 02 01 10 0000 610</w:t>
            </w:r>
          </w:p>
        </w:tc>
        <w:tc>
          <w:tcPr>
            <w:tcW w:w="5360"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Уменьшение прочих остатков денежных средств бюджетов сельских поселений</w:t>
            </w:r>
          </w:p>
        </w:tc>
      </w:tr>
    </w:tbl>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971BCC" w:rsidRDefault="00971BCC" w:rsidP="00971BCC">
      <w:pPr>
        <w:tabs>
          <w:tab w:val="left" w:pos="6252"/>
        </w:tabs>
        <w:ind w:left="6372"/>
        <w:rPr>
          <w:sz w:val="20"/>
          <w:szCs w:val="20"/>
        </w:rPr>
      </w:pPr>
      <w:r>
        <w:rPr>
          <w:sz w:val="20"/>
          <w:szCs w:val="20"/>
        </w:rPr>
        <w:t>Приложение 5</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Default="00B90FE7"/>
    <w:p w:rsidR="00B90FE7" w:rsidRDefault="00B90FE7"/>
    <w:p w:rsidR="00B90FE7" w:rsidRDefault="00B90FE7"/>
    <w:p w:rsidR="00A1501D" w:rsidRPr="00C24DF4" w:rsidRDefault="00A1501D" w:rsidP="00A1501D">
      <w:pPr>
        <w:tabs>
          <w:tab w:val="left" w:pos="1493"/>
        </w:tabs>
        <w:jc w:val="center"/>
        <w:rPr>
          <w:rFonts w:ascii="Arial" w:hAnsi="Arial" w:cs="Arial"/>
          <w:b/>
          <w:bCs/>
          <w:lang w:bidi="ar-SA"/>
        </w:rPr>
      </w:pPr>
      <w:r w:rsidRPr="00C24DF4">
        <w:rPr>
          <w:rFonts w:ascii="Arial" w:hAnsi="Arial" w:cs="Arial"/>
          <w:b/>
          <w:bCs/>
          <w:lang w:bidi="ar-SA"/>
        </w:rPr>
        <w:t>Распределение доходов  местного бюджета Сайгинское сельское поселение Верхнекетского района Томской области на 2019 год по видам доходов бюджетной классификации Российской Федерации</w:t>
      </w:r>
    </w:p>
    <w:p w:rsidR="00A1501D" w:rsidRPr="00C24DF4" w:rsidRDefault="00A1501D" w:rsidP="00A1501D">
      <w:pPr>
        <w:rPr>
          <w:rFonts w:ascii="Arial" w:hAnsi="Arial" w:cs="Arial"/>
          <w:lang w:bidi="ar-SA"/>
        </w:rPr>
      </w:pPr>
    </w:p>
    <w:p w:rsidR="00A1501D" w:rsidRPr="00C24DF4" w:rsidRDefault="00A1501D" w:rsidP="00A1501D">
      <w:pPr>
        <w:tabs>
          <w:tab w:val="left" w:pos="2810"/>
          <w:tab w:val="left" w:pos="7709"/>
        </w:tabs>
        <w:rPr>
          <w:rFonts w:ascii="Arial" w:hAnsi="Arial" w:cs="Arial"/>
          <w:lang w:bidi="ar-SA"/>
        </w:rPr>
      </w:pPr>
      <w:r w:rsidRPr="00C24DF4">
        <w:rPr>
          <w:rFonts w:ascii="Arial" w:hAnsi="Arial" w:cs="Arial"/>
          <w:lang w:bidi="ar-SA"/>
        </w:rPr>
        <w:tab/>
      </w:r>
      <w:r w:rsidRPr="00C24DF4">
        <w:rPr>
          <w:rFonts w:ascii="Arial" w:hAnsi="Arial" w:cs="Arial"/>
          <w:lang w:bidi="ar-SA"/>
        </w:rPr>
        <w:tab/>
      </w:r>
      <w:proofErr w:type="spellStart"/>
      <w:r w:rsidRPr="00C24DF4">
        <w:rPr>
          <w:rFonts w:ascii="Arial" w:hAnsi="Arial" w:cs="Arial"/>
          <w:lang w:bidi="ar-SA"/>
        </w:rPr>
        <w:t>тыс.руб</w:t>
      </w:r>
      <w:proofErr w:type="spellEnd"/>
      <w:r w:rsidRPr="00C24DF4">
        <w:rPr>
          <w:rFonts w:ascii="Arial" w:hAnsi="Arial" w:cs="Arial"/>
          <w:lang w:bidi="ar-SA"/>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913"/>
        <w:gridCol w:w="1276"/>
      </w:tblGrid>
      <w:tr w:rsidR="00A1501D" w:rsidRPr="00C24DF4" w:rsidTr="003F0101">
        <w:tc>
          <w:tcPr>
            <w:tcW w:w="3119"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Код бюджетной классификации Российской Федерации</w:t>
            </w:r>
          </w:p>
        </w:tc>
        <w:tc>
          <w:tcPr>
            <w:tcW w:w="4913"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Наименование доходов</w:t>
            </w:r>
          </w:p>
        </w:tc>
        <w:tc>
          <w:tcPr>
            <w:tcW w:w="1276"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Сумма</w:t>
            </w:r>
          </w:p>
        </w:tc>
      </w:tr>
      <w:tr w:rsidR="00A1501D" w:rsidRPr="00C24DF4" w:rsidTr="003F0101">
        <w:tc>
          <w:tcPr>
            <w:tcW w:w="3119"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 xml:space="preserve">       1</w:t>
            </w:r>
          </w:p>
        </w:tc>
        <w:tc>
          <w:tcPr>
            <w:tcW w:w="4913"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 xml:space="preserve">              2</w:t>
            </w:r>
          </w:p>
        </w:tc>
        <w:tc>
          <w:tcPr>
            <w:tcW w:w="1276"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 xml:space="preserve">   3</w:t>
            </w:r>
          </w:p>
        </w:tc>
      </w:tr>
      <w:tr w:rsidR="00A1501D" w:rsidRPr="00C24DF4" w:rsidTr="003F0101">
        <w:tc>
          <w:tcPr>
            <w:tcW w:w="3119" w:type="dxa"/>
          </w:tcPr>
          <w:p w:rsidR="00A1501D" w:rsidRPr="00C24DF4" w:rsidRDefault="00A1501D" w:rsidP="003F0101">
            <w:pPr>
              <w:tabs>
                <w:tab w:val="left" w:pos="2810"/>
              </w:tabs>
              <w:rPr>
                <w:rFonts w:ascii="Arial" w:hAnsi="Arial" w:cs="Arial"/>
                <w:lang w:bidi="ar-SA"/>
              </w:rPr>
            </w:pPr>
          </w:p>
        </w:tc>
        <w:tc>
          <w:tcPr>
            <w:tcW w:w="4913" w:type="dxa"/>
          </w:tcPr>
          <w:p w:rsidR="00A1501D" w:rsidRPr="00C24DF4" w:rsidRDefault="00A1501D" w:rsidP="003F0101">
            <w:pPr>
              <w:tabs>
                <w:tab w:val="left" w:pos="2810"/>
              </w:tabs>
              <w:jc w:val="center"/>
              <w:rPr>
                <w:rFonts w:ascii="Arial" w:hAnsi="Arial" w:cs="Arial"/>
                <w:b/>
                <w:bCs/>
                <w:lang w:bidi="ar-SA"/>
              </w:rPr>
            </w:pPr>
            <w:r w:rsidRPr="00C24DF4">
              <w:rPr>
                <w:rFonts w:ascii="Arial" w:hAnsi="Arial" w:cs="Arial"/>
                <w:b/>
                <w:bCs/>
                <w:lang w:bidi="ar-SA"/>
              </w:rPr>
              <w:t>Доходы</w:t>
            </w:r>
          </w:p>
        </w:tc>
        <w:tc>
          <w:tcPr>
            <w:tcW w:w="1276" w:type="dxa"/>
          </w:tcPr>
          <w:p w:rsidR="00A1501D" w:rsidRPr="00C24DF4" w:rsidRDefault="00A1501D" w:rsidP="003F0101">
            <w:pPr>
              <w:tabs>
                <w:tab w:val="left" w:pos="2810"/>
              </w:tabs>
              <w:rPr>
                <w:rFonts w:ascii="Arial" w:hAnsi="Arial" w:cs="Arial"/>
                <w:lang w:bidi="ar-SA"/>
              </w:rPr>
            </w:pPr>
          </w:p>
        </w:tc>
      </w:tr>
      <w:tr w:rsidR="00A1501D" w:rsidRPr="00C24DF4" w:rsidTr="003F0101">
        <w:tc>
          <w:tcPr>
            <w:tcW w:w="3119"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1 01 00000 00 0000 000</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Налоги на прибыль, доходы</w:t>
            </w:r>
          </w:p>
        </w:tc>
        <w:tc>
          <w:tcPr>
            <w:tcW w:w="1276"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615,5</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1 01 02 000 01 0000 110</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Налог на доходы физических лиц</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615,5</w:t>
            </w:r>
          </w:p>
        </w:tc>
      </w:tr>
      <w:tr w:rsidR="00A1501D" w:rsidRPr="00C24DF4" w:rsidTr="003F0101">
        <w:trPr>
          <w:trHeight w:val="383"/>
        </w:trPr>
        <w:tc>
          <w:tcPr>
            <w:tcW w:w="3119"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1 03 00000 00 0000 000</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 xml:space="preserve">Налоги на товары (работы, услуги), реализуемые на территории Российской Федерации </w:t>
            </w:r>
          </w:p>
        </w:tc>
        <w:tc>
          <w:tcPr>
            <w:tcW w:w="1276"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507,0</w:t>
            </w:r>
          </w:p>
        </w:tc>
      </w:tr>
      <w:tr w:rsidR="00A1501D" w:rsidRPr="00C24DF4" w:rsidTr="003F0101">
        <w:trPr>
          <w:trHeight w:val="383"/>
        </w:trPr>
        <w:tc>
          <w:tcPr>
            <w:tcW w:w="3119" w:type="dxa"/>
          </w:tcPr>
          <w:p w:rsidR="00A1501D" w:rsidRPr="00C24DF4" w:rsidRDefault="00A1501D" w:rsidP="003F0101">
            <w:pPr>
              <w:tabs>
                <w:tab w:val="left" w:pos="2810"/>
              </w:tabs>
              <w:rPr>
                <w:rFonts w:ascii="Arial" w:hAnsi="Arial" w:cs="Arial"/>
                <w:bCs/>
                <w:lang w:bidi="ar-SA"/>
              </w:rPr>
            </w:pPr>
            <w:r w:rsidRPr="00C24DF4">
              <w:rPr>
                <w:rFonts w:ascii="Arial" w:hAnsi="Arial" w:cs="Arial"/>
                <w:bCs/>
                <w:lang w:bidi="ar-SA"/>
              </w:rPr>
              <w:t>1 03 02000 01 0000 110</w:t>
            </w:r>
          </w:p>
        </w:tc>
        <w:tc>
          <w:tcPr>
            <w:tcW w:w="4913" w:type="dxa"/>
          </w:tcPr>
          <w:p w:rsidR="00A1501D" w:rsidRPr="00C24DF4" w:rsidRDefault="00A1501D" w:rsidP="003F0101">
            <w:pPr>
              <w:tabs>
                <w:tab w:val="left" w:pos="2810"/>
              </w:tabs>
              <w:rPr>
                <w:rFonts w:ascii="Arial" w:hAnsi="Arial" w:cs="Arial"/>
                <w:bCs/>
                <w:sz w:val="22"/>
                <w:szCs w:val="22"/>
                <w:lang w:bidi="ar-SA"/>
              </w:rPr>
            </w:pPr>
            <w:r w:rsidRPr="00C24DF4">
              <w:rPr>
                <w:rFonts w:ascii="Arial" w:hAnsi="Arial" w:cs="Arial"/>
                <w:bCs/>
                <w:sz w:val="22"/>
                <w:szCs w:val="22"/>
                <w:lang w:bidi="ar-SA"/>
              </w:rPr>
              <w:t>Акцизы по подакцизным товарам (продукции), производимым на территории Российской Федерации</w:t>
            </w:r>
          </w:p>
        </w:tc>
        <w:tc>
          <w:tcPr>
            <w:tcW w:w="1276" w:type="dxa"/>
          </w:tcPr>
          <w:p w:rsidR="00A1501D" w:rsidRPr="00C24DF4" w:rsidRDefault="00A1501D" w:rsidP="003F0101">
            <w:pPr>
              <w:tabs>
                <w:tab w:val="left" w:pos="2810"/>
              </w:tabs>
              <w:rPr>
                <w:rFonts w:ascii="Arial" w:hAnsi="Arial" w:cs="Arial"/>
                <w:bCs/>
                <w:lang w:bidi="ar-SA"/>
              </w:rPr>
            </w:pPr>
            <w:r w:rsidRPr="00C24DF4">
              <w:rPr>
                <w:rFonts w:ascii="Arial" w:hAnsi="Arial" w:cs="Arial"/>
                <w:bCs/>
                <w:lang w:bidi="ar-SA"/>
              </w:rPr>
              <w:t>507,0</w:t>
            </w:r>
          </w:p>
        </w:tc>
      </w:tr>
      <w:tr w:rsidR="00A1501D" w:rsidRPr="00C24DF4" w:rsidTr="003F0101">
        <w:trPr>
          <w:trHeight w:val="383"/>
        </w:trPr>
        <w:tc>
          <w:tcPr>
            <w:tcW w:w="3119"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1 06 00000 00 0000 000</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Налоги на имущество</w:t>
            </w:r>
          </w:p>
        </w:tc>
        <w:tc>
          <w:tcPr>
            <w:tcW w:w="1276"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36,0</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1 06 01030 10 0000 110</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25,0</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1 06 06033 10 0000 110</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Земельный налог с организаций, обладающих земельным участком, расположенным в границах сельских поселений</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6,0</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1 06 06043 10 0000 110</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Земельный налог с физических лиц, обладающих земельным участком, расположенным в границах сельских поселений</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5,0</w:t>
            </w:r>
          </w:p>
        </w:tc>
      </w:tr>
      <w:tr w:rsidR="00A1501D" w:rsidRPr="00C24DF4" w:rsidTr="003F0101">
        <w:tc>
          <w:tcPr>
            <w:tcW w:w="3119" w:type="dxa"/>
          </w:tcPr>
          <w:p w:rsidR="00A1501D" w:rsidRPr="00C24DF4" w:rsidRDefault="00A1501D" w:rsidP="003F0101">
            <w:pPr>
              <w:tabs>
                <w:tab w:val="left" w:pos="2810"/>
              </w:tabs>
              <w:rPr>
                <w:rFonts w:ascii="Arial" w:hAnsi="Arial" w:cs="Arial"/>
                <w:b/>
                <w:bCs/>
                <w:sz w:val="22"/>
                <w:szCs w:val="22"/>
                <w:lang w:bidi="ar-SA"/>
              </w:rPr>
            </w:pPr>
            <w:r w:rsidRPr="00C24DF4">
              <w:rPr>
                <w:rFonts w:ascii="Arial" w:hAnsi="Arial" w:cs="Arial"/>
                <w:b/>
                <w:bCs/>
                <w:sz w:val="22"/>
                <w:szCs w:val="22"/>
                <w:lang w:bidi="ar-SA"/>
              </w:rPr>
              <w:t xml:space="preserve">1 08 00000  00 0000 000 </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b/>
                <w:snapToGrid w:val="0"/>
                <w:lang w:bidi="ar-SA"/>
              </w:rPr>
              <w:t>Государственная пошлина</w:t>
            </w:r>
          </w:p>
        </w:tc>
        <w:tc>
          <w:tcPr>
            <w:tcW w:w="1276" w:type="dxa"/>
          </w:tcPr>
          <w:p w:rsidR="00A1501D" w:rsidRPr="00C24DF4" w:rsidRDefault="00A1501D" w:rsidP="003F0101">
            <w:pPr>
              <w:tabs>
                <w:tab w:val="left" w:pos="2810"/>
              </w:tabs>
              <w:rPr>
                <w:rFonts w:ascii="Arial" w:hAnsi="Arial" w:cs="Arial"/>
                <w:b/>
                <w:bCs/>
                <w:sz w:val="22"/>
                <w:szCs w:val="22"/>
                <w:lang w:bidi="ar-SA"/>
              </w:rPr>
            </w:pPr>
            <w:r w:rsidRPr="00C24DF4">
              <w:rPr>
                <w:rFonts w:ascii="Arial" w:hAnsi="Arial" w:cs="Arial"/>
                <w:b/>
                <w:bCs/>
                <w:sz w:val="22"/>
                <w:szCs w:val="22"/>
                <w:lang w:bidi="ar-SA"/>
              </w:rPr>
              <w:t>20,5</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1 08 04020 01 0000 110</w:t>
            </w:r>
          </w:p>
        </w:tc>
        <w:tc>
          <w:tcPr>
            <w:tcW w:w="4913" w:type="dxa"/>
          </w:tcPr>
          <w:p w:rsidR="00A1501D" w:rsidRPr="00C24DF4" w:rsidRDefault="00A1501D" w:rsidP="003F0101">
            <w:pPr>
              <w:tabs>
                <w:tab w:val="left" w:pos="2810"/>
              </w:tabs>
              <w:rPr>
                <w:rFonts w:ascii="Arial" w:hAnsi="Arial" w:cs="Arial"/>
                <w:snapToGrid w:val="0"/>
                <w:sz w:val="22"/>
                <w:szCs w:val="22"/>
                <w:lang w:bidi="ar-SA"/>
              </w:rPr>
            </w:pPr>
            <w:r w:rsidRPr="00C24DF4">
              <w:rPr>
                <w:rFonts w:ascii="Arial" w:hAnsi="Arial" w:cs="Arial"/>
                <w:snapToGrid w:val="0"/>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20,5</w:t>
            </w:r>
          </w:p>
        </w:tc>
      </w:tr>
      <w:tr w:rsidR="00A1501D" w:rsidRPr="00C24DF4" w:rsidTr="003F0101">
        <w:tc>
          <w:tcPr>
            <w:tcW w:w="3119"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1 11 00000 00 0000 000</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Доходы от использования имущества, находящегося в государственной и муниципальной собственности</w:t>
            </w:r>
          </w:p>
        </w:tc>
        <w:tc>
          <w:tcPr>
            <w:tcW w:w="1276"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338,2</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1 11 05025 10 0000 120</w:t>
            </w:r>
          </w:p>
        </w:tc>
        <w:tc>
          <w:tcPr>
            <w:tcW w:w="4913" w:type="dxa"/>
          </w:tcPr>
          <w:p w:rsidR="00A1501D" w:rsidRPr="00C24DF4" w:rsidRDefault="00A1501D" w:rsidP="003F0101">
            <w:pPr>
              <w:tabs>
                <w:tab w:val="left" w:pos="2810"/>
              </w:tabs>
              <w:rPr>
                <w:rFonts w:ascii="Arial" w:hAnsi="Arial" w:cs="Arial"/>
                <w:sz w:val="22"/>
                <w:szCs w:val="22"/>
                <w:lang w:bidi="ar-SA"/>
              </w:rPr>
            </w:pPr>
            <w:proofErr w:type="gramStart"/>
            <w:r w:rsidRPr="00C24DF4">
              <w:rPr>
                <w:rFonts w:ascii="Arial" w:hAnsi="Arial" w:cs="Arial"/>
                <w:sz w:val="22"/>
                <w:szCs w:val="22"/>
                <w:lang w:bidi="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C24DF4">
              <w:rPr>
                <w:rFonts w:ascii="Arial" w:hAnsi="Arial" w:cs="Arial"/>
                <w:sz w:val="22"/>
                <w:szCs w:val="22"/>
                <w:lang w:bidi="ar-SA"/>
              </w:rPr>
              <w:lastRenderedPageBreak/>
              <w:t>сельских поселений (за исключением земельных участков муниципальных бюджетных и автономных учреждений)</w:t>
            </w:r>
            <w:proofErr w:type="gramEnd"/>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lastRenderedPageBreak/>
              <w:t>8,7</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lastRenderedPageBreak/>
              <w:t xml:space="preserve">1 11 05035 10 0000 120 </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129,5</w:t>
            </w:r>
          </w:p>
        </w:tc>
      </w:tr>
      <w:tr w:rsidR="00A1501D" w:rsidRPr="00C24DF4" w:rsidTr="003F0101">
        <w:tc>
          <w:tcPr>
            <w:tcW w:w="3119"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1 11 09045 10 0000 120</w:t>
            </w:r>
          </w:p>
        </w:tc>
        <w:tc>
          <w:tcPr>
            <w:tcW w:w="4913" w:type="dxa"/>
          </w:tcPr>
          <w:p w:rsidR="00A1501D" w:rsidRPr="00C24DF4" w:rsidRDefault="00A1501D" w:rsidP="003F0101">
            <w:pPr>
              <w:tabs>
                <w:tab w:val="left" w:pos="2810"/>
              </w:tabs>
              <w:rPr>
                <w:rFonts w:ascii="Arial" w:hAnsi="Arial" w:cs="Arial"/>
                <w:sz w:val="22"/>
                <w:szCs w:val="22"/>
                <w:lang w:bidi="ar-SA"/>
              </w:rPr>
            </w:pPr>
            <w:r w:rsidRPr="00C24DF4">
              <w:rPr>
                <w:rFonts w:ascii="Arial" w:hAnsi="Arial" w:cs="Arial"/>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A1501D" w:rsidRPr="00C24DF4" w:rsidRDefault="00A1501D" w:rsidP="003F0101">
            <w:pPr>
              <w:tabs>
                <w:tab w:val="left" w:pos="2810"/>
              </w:tabs>
              <w:rPr>
                <w:rFonts w:ascii="Arial" w:hAnsi="Arial" w:cs="Arial"/>
                <w:sz w:val="22"/>
                <w:szCs w:val="22"/>
                <w:lang w:val="en-US" w:bidi="ar-SA"/>
              </w:rPr>
            </w:pPr>
            <w:r w:rsidRPr="00C24DF4">
              <w:rPr>
                <w:rFonts w:ascii="Arial" w:hAnsi="Arial" w:cs="Arial"/>
                <w:sz w:val="22"/>
                <w:szCs w:val="22"/>
                <w:lang w:bidi="ar-SA"/>
              </w:rPr>
              <w:t>200,0</w:t>
            </w:r>
          </w:p>
        </w:tc>
      </w:tr>
      <w:tr w:rsidR="00A1501D" w:rsidRPr="00C24DF4" w:rsidTr="003F0101">
        <w:tc>
          <w:tcPr>
            <w:tcW w:w="3119" w:type="dxa"/>
          </w:tcPr>
          <w:p w:rsidR="00A1501D" w:rsidRPr="00C24DF4" w:rsidRDefault="00A1501D" w:rsidP="003F0101">
            <w:pPr>
              <w:tabs>
                <w:tab w:val="left" w:pos="2810"/>
              </w:tabs>
              <w:rPr>
                <w:rFonts w:ascii="Arial" w:hAnsi="Arial" w:cs="Arial"/>
                <w:lang w:bidi="ar-SA"/>
              </w:rPr>
            </w:pPr>
            <w:r w:rsidRPr="00C24DF4">
              <w:rPr>
                <w:rFonts w:ascii="Arial" w:hAnsi="Arial" w:cs="Arial"/>
                <w:lang w:bidi="ar-SA"/>
              </w:rPr>
              <w:t xml:space="preserve">        </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Итого налоговых и неналоговых доходов</w:t>
            </w:r>
          </w:p>
        </w:tc>
        <w:tc>
          <w:tcPr>
            <w:tcW w:w="1276" w:type="dxa"/>
          </w:tcPr>
          <w:p w:rsidR="00A1501D" w:rsidRPr="00C24DF4" w:rsidRDefault="00A1501D" w:rsidP="003F0101">
            <w:pPr>
              <w:tabs>
                <w:tab w:val="left" w:pos="2810"/>
              </w:tabs>
              <w:rPr>
                <w:rFonts w:ascii="Arial" w:hAnsi="Arial" w:cs="Arial"/>
                <w:b/>
                <w:bCs/>
                <w:lang w:val="en-US" w:bidi="ar-SA"/>
              </w:rPr>
            </w:pPr>
            <w:r w:rsidRPr="00C24DF4">
              <w:rPr>
                <w:rFonts w:ascii="Arial" w:hAnsi="Arial" w:cs="Arial"/>
                <w:b/>
                <w:bCs/>
                <w:lang w:bidi="ar-SA"/>
              </w:rPr>
              <w:t>1517,2</w:t>
            </w:r>
          </w:p>
        </w:tc>
      </w:tr>
      <w:tr w:rsidR="00A1501D" w:rsidRPr="00C24DF4" w:rsidTr="003F0101">
        <w:tc>
          <w:tcPr>
            <w:tcW w:w="3119"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2 00 00000 00 0000 000</w:t>
            </w: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Безвозмездные поступления из бюджета муниципального района</w:t>
            </w:r>
          </w:p>
        </w:tc>
        <w:tc>
          <w:tcPr>
            <w:tcW w:w="1276" w:type="dxa"/>
          </w:tcPr>
          <w:p w:rsidR="00A1501D" w:rsidRPr="00C24DF4" w:rsidRDefault="00A1501D" w:rsidP="003F0101">
            <w:pPr>
              <w:tabs>
                <w:tab w:val="left" w:pos="2810"/>
              </w:tabs>
              <w:rPr>
                <w:rFonts w:ascii="Arial" w:hAnsi="Arial" w:cs="Arial"/>
                <w:b/>
                <w:bCs/>
                <w:lang w:val="en-US" w:bidi="ar-SA"/>
              </w:rPr>
            </w:pPr>
            <w:r w:rsidRPr="00C24DF4">
              <w:rPr>
                <w:rFonts w:ascii="Arial" w:hAnsi="Arial" w:cs="Arial"/>
                <w:b/>
                <w:bCs/>
                <w:lang w:bidi="ar-SA"/>
              </w:rPr>
              <w:t>4139,2</w:t>
            </w:r>
          </w:p>
        </w:tc>
      </w:tr>
      <w:tr w:rsidR="00A1501D" w:rsidRPr="00C24DF4" w:rsidTr="003F0101">
        <w:trPr>
          <w:trHeight w:val="176"/>
        </w:trPr>
        <w:tc>
          <w:tcPr>
            <w:tcW w:w="3119" w:type="dxa"/>
          </w:tcPr>
          <w:p w:rsidR="00A1501D" w:rsidRPr="00C24DF4" w:rsidRDefault="00A1501D" w:rsidP="003F0101">
            <w:pPr>
              <w:tabs>
                <w:tab w:val="left" w:pos="2810"/>
              </w:tabs>
              <w:rPr>
                <w:rFonts w:ascii="Arial" w:hAnsi="Arial" w:cs="Arial"/>
                <w:lang w:bidi="ar-SA"/>
              </w:rPr>
            </w:pPr>
          </w:p>
        </w:tc>
        <w:tc>
          <w:tcPr>
            <w:tcW w:w="4913"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Всего</w:t>
            </w:r>
          </w:p>
        </w:tc>
        <w:tc>
          <w:tcPr>
            <w:tcW w:w="1276" w:type="dxa"/>
          </w:tcPr>
          <w:p w:rsidR="00A1501D" w:rsidRPr="00C24DF4" w:rsidRDefault="00A1501D" w:rsidP="003F0101">
            <w:pPr>
              <w:tabs>
                <w:tab w:val="left" w:pos="2810"/>
              </w:tabs>
              <w:rPr>
                <w:rFonts w:ascii="Arial" w:hAnsi="Arial" w:cs="Arial"/>
                <w:b/>
                <w:bCs/>
                <w:lang w:bidi="ar-SA"/>
              </w:rPr>
            </w:pPr>
            <w:r w:rsidRPr="00C24DF4">
              <w:rPr>
                <w:rFonts w:ascii="Arial" w:hAnsi="Arial" w:cs="Arial"/>
                <w:b/>
                <w:bCs/>
                <w:lang w:bidi="ar-SA"/>
              </w:rPr>
              <w:t>5656,4</w:t>
            </w:r>
          </w:p>
        </w:tc>
      </w:tr>
    </w:tbl>
    <w:p w:rsidR="00B90FE7" w:rsidRPr="00B90FE7" w:rsidRDefault="00B90FE7" w:rsidP="00B90FE7">
      <w:pPr>
        <w:tabs>
          <w:tab w:val="left" w:pos="1493"/>
        </w:tabs>
        <w:jc w:val="center"/>
        <w:rPr>
          <w:rFonts w:cs="Times New Roman"/>
          <w:b/>
          <w:bCs/>
          <w:lang w:bidi="ar-SA"/>
        </w:rPr>
      </w:pPr>
    </w:p>
    <w:p w:rsidR="00B90FE7" w:rsidRPr="00B90FE7" w:rsidRDefault="00B90FE7" w:rsidP="00B90FE7">
      <w:pPr>
        <w:tabs>
          <w:tab w:val="left" w:pos="2810"/>
        </w:tabs>
        <w:rPr>
          <w:rFonts w:cs="Times New Roman"/>
          <w:lang w:bidi="ar-SA"/>
        </w:rPr>
      </w:pPr>
    </w:p>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971BCC" w:rsidRDefault="00971BCC" w:rsidP="00971BCC">
      <w:pPr>
        <w:tabs>
          <w:tab w:val="left" w:pos="6252"/>
        </w:tabs>
        <w:ind w:left="6372"/>
        <w:rPr>
          <w:sz w:val="20"/>
          <w:szCs w:val="20"/>
        </w:rPr>
      </w:pPr>
      <w:r>
        <w:rPr>
          <w:sz w:val="20"/>
          <w:szCs w:val="20"/>
        </w:rPr>
        <w:t>Приложение 6</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tbl>
      <w:tblPr>
        <w:tblW w:w="10800" w:type="dxa"/>
        <w:tblInd w:w="93" w:type="dxa"/>
        <w:tblLook w:val="04A0" w:firstRow="1" w:lastRow="0" w:firstColumn="1" w:lastColumn="0" w:noHBand="0" w:noVBand="1"/>
      </w:tblPr>
      <w:tblGrid>
        <w:gridCol w:w="20"/>
        <w:gridCol w:w="2466"/>
        <w:gridCol w:w="94"/>
        <w:gridCol w:w="6380"/>
        <w:gridCol w:w="127"/>
        <w:gridCol w:w="1418"/>
        <w:gridCol w:w="295"/>
      </w:tblGrid>
      <w:tr w:rsidR="00B90FE7" w:rsidRPr="00B90FE7" w:rsidTr="0040099D">
        <w:trPr>
          <w:gridAfter w:val="2"/>
          <w:wAfter w:w="1713" w:type="dxa"/>
          <w:trHeight w:val="375"/>
        </w:trPr>
        <w:tc>
          <w:tcPr>
            <w:tcW w:w="9087" w:type="dxa"/>
            <w:gridSpan w:val="5"/>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Объем межбюджетных трансфертов  бюджету</w:t>
            </w:r>
          </w:p>
        </w:tc>
      </w:tr>
      <w:tr w:rsidR="00B90FE7" w:rsidRPr="00B90FE7" w:rsidTr="0040099D">
        <w:trPr>
          <w:gridAfter w:val="1"/>
          <w:wAfter w:w="295" w:type="dxa"/>
          <w:trHeight w:val="375"/>
        </w:trPr>
        <w:tc>
          <w:tcPr>
            <w:tcW w:w="2486" w:type="dxa"/>
            <w:gridSpan w:val="2"/>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p>
        </w:tc>
        <w:tc>
          <w:tcPr>
            <w:tcW w:w="6601" w:type="dxa"/>
            <w:gridSpan w:val="3"/>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Сайгинского сельского поселения  Верхнекетского района Томской области</w:t>
            </w:r>
          </w:p>
        </w:tc>
        <w:tc>
          <w:tcPr>
            <w:tcW w:w="1418" w:type="dxa"/>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p>
        </w:tc>
      </w:tr>
      <w:tr w:rsidR="00B90FE7" w:rsidRPr="00B90FE7" w:rsidTr="0040099D">
        <w:trPr>
          <w:gridAfter w:val="1"/>
          <w:wAfter w:w="295" w:type="dxa"/>
          <w:trHeight w:val="375"/>
        </w:trPr>
        <w:tc>
          <w:tcPr>
            <w:tcW w:w="2486" w:type="dxa"/>
            <w:gridSpan w:val="2"/>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p>
        </w:tc>
        <w:tc>
          <w:tcPr>
            <w:tcW w:w="6601" w:type="dxa"/>
            <w:gridSpan w:val="3"/>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 xml:space="preserve">  от других бюджетов бюджетной  системы Российской Федерации</w:t>
            </w:r>
          </w:p>
        </w:tc>
        <w:tc>
          <w:tcPr>
            <w:tcW w:w="1418" w:type="dxa"/>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p>
        </w:tc>
      </w:tr>
      <w:tr w:rsidR="00B90FE7" w:rsidRPr="00B90FE7" w:rsidTr="0040099D">
        <w:trPr>
          <w:gridAfter w:val="2"/>
          <w:wAfter w:w="1713" w:type="dxa"/>
          <w:trHeight w:val="330"/>
        </w:trPr>
        <w:tc>
          <w:tcPr>
            <w:tcW w:w="9087" w:type="dxa"/>
            <w:gridSpan w:val="5"/>
            <w:tcBorders>
              <w:top w:val="nil"/>
              <w:left w:val="nil"/>
              <w:bottom w:val="nil"/>
              <w:right w:val="nil"/>
            </w:tcBorders>
            <w:shd w:val="clear" w:color="auto" w:fill="auto"/>
            <w:noWrap/>
            <w:vAlign w:val="bottom"/>
            <w:hideMark/>
          </w:tcPr>
          <w:p w:rsidR="00B90FE7" w:rsidRPr="00B90FE7" w:rsidRDefault="00B90FE7" w:rsidP="00B90FE7">
            <w:pPr>
              <w:jc w:val="center"/>
              <w:rPr>
                <w:rFonts w:ascii="Arial" w:hAnsi="Arial" w:cs="Arial"/>
                <w:b/>
                <w:bCs/>
                <w:lang w:bidi="ar-SA"/>
              </w:rPr>
            </w:pPr>
            <w:r>
              <w:rPr>
                <w:rFonts w:ascii="Arial" w:hAnsi="Arial" w:cs="Arial"/>
                <w:b/>
                <w:bCs/>
                <w:lang w:bidi="ar-SA"/>
              </w:rPr>
              <w:t xml:space="preserve">                                    </w:t>
            </w:r>
            <w:r w:rsidRPr="00B90FE7">
              <w:rPr>
                <w:rFonts w:ascii="Arial" w:hAnsi="Arial" w:cs="Arial"/>
                <w:b/>
                <w:bCs/>
                <w:lang w:bidi="ar-SA"/>
              </w:rPr>
              <w:t>на 2019 год</w:t>
            </w:r>
          </w:p>
        </w:tc>
      </w:tr>
      <w:tr w:rsidR="0040099D" w:rsidRPr="0040099D" w:rsidTr="0040099D">
        <w:trPr>
          <w:gridBefore w:val="1"/>
          <w:wBefore w:w="20" w:type="dxa"/>
          <w:trHeight w:val="300"/>
        </w:trPr>
        <w:tc>
          <w:tcPr>
            <w:tcW w:w="10780" w:type="dxa"/>
            <w:gridSpan w:val="6"/>
            <w:tcBorders>
              <w:top w:val="nil"/>
              <w:left w:val="nil"/>
              <w:bottom w:val="single" w:sz="4" w:space="0" w:color="auto"/>
              <w:right w:val="nil"/>
            </w:tcBorders>
            <w:shd w:val="clear" w:color="auto" w:fill="auto"/>
            <w:noWrap/>
            <w:vAlign w:val="bottom"/>
            <w:hideMark/>
          </w:tcPr>
          <w:p w:rsidR="0040099D" w:rsidRPr="0040099D" w:rsidRDefault="0040099D" w:rsidP="0040099D">
            <w:pPr>
              <w:jc w:val="right"/>
              <w:rPr>
                <w:rFonts w:ascii="Arial" w:hAnsi="Arial" w:cs="Arial"/>
                <w:lang w:bidi="ar-SA"/>
              </w:rPr>
            </w:pPr>
            <w:r w:rsidRPr="0040099D">
              <w:rPr>
                <w:rFonts w:ascii="Arial" w:hAnsi="Arial" w:cs="Arial"/>
                <w:lang w:bidi="ar-SA"/>
              </w:rPr>
              <w:t>(</w:t>
            </w:r>
            <w:proofErr w:type="spellStart"/>
            <w:r w:rsidRPr="0040099D">
              <w:rPr>
                <w:rFonts w:ascii="Arial" w:hAnsi="Arial" w:cs="Arial"/>
                <w:lang w:bidi="ar-SA"/>
              </w:rPr>
              <w:t>тыс.руб</w:t>
            </w:r>
            <w:proofErr w:type="spellEnd"/>
            <w:r w:rsidRPr="0040099D">
              <w:rPr>
                <w:rFonts w:ascii="Arial" w:hAnsi="Arial" w:cs="Arial"/>
                <w:lang w:bidi="ar-SA"/>
              </w:rPr>
              <w:t>.)</w:t>
            </w:r>
          </w:p>
        </w:tc>
      </w:tr>
      <w:tr w:rsidR="0040099D" w:rsidRPr="0040099D" w:rsidTr="0040099D">
        <w:trPr>
          <w:gridBefore w:val="1"/>
          <w:wBefore w:w="20" w:type="dxa"/>
          <w:trHeight w:val="90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Код бюджетной классификации Российской Федерации</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Наименование доходов</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Сумма</w:t>
            </w:r>
          </w:p>
        </w:tc>
      </w:tr>
      <w:tr w:rsidR="0040099D" w:rsidRPr="0040099D" w:rsidTr="0040099D">
        <w:trPr>
          <w:gridBefore w:val="1"/>
          <w:wBefore w:w="20" w:type="dxa"/>
          <w:trHeight w:val="99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20200000000000000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rPr>
                <w:rFonts w:ascii="Arial" w:hAnsi="Arial" w:cs="Arial"/>
                <w:b/>
                <w:bCs/>
                <w:sz w:val="22"/>
                <w:lang w:bidi="ar-SA"/>
              </w:rPr>
            </w:pPr>
            <w:r w:rsidRPr="0040099D">
              <w:rPr>
                <w:rFonts w:ascii="Arial" w:hAnsi="Arial" w:cs="Arial"/>
                <w:b/>
                <w:bCs/>
                <w:sz w:val="22"/>
                <w:lang w:bidi="ar-SA"/>
              </w:rPr>
              <w:t>БЕЗВОЗМЕЗДНЫЕ ПОСТУПЛЕНИЯ ОТ ДРУГИХ БЮДЖЕТОВ БЮДЖЕТНОЙ СИСТЕМЫ РОССИЙСКОЙ ФЕДЕРАЦИИ</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b/>
                <w:bCs/>
                <w:sz w:val="22"/>
                <w:lang w:bidi="ar-SA"/>
              </w:rPr>
            </w:pPr>
            <w:r w:rsidRPr="0040099D">
              <w:rPr>
                <w:rFonts w:ascii="Arial" w:hAnsi="Arial" w:cs="Arial"/>
                <w:b/>
                <w:bCs/>
                <w:sz w:val="22"/>
                <w:lang w:bidi="ar-SA"/>
              </w:rPr>
              <w:t>4 139,2</w:t>
            </w:r>
          </w:p>
        </w:tc>
      </w:tr>
      <w:tr w:rsidR="0040099D" w:rsidRPr="0040099D" w:rsidTr="0040099D">
        <w:trPr>
          <w:gridBefore w:val="1"/>
          <w:wBefore w:w="20" w:type="dxa"/>
          <w:trHeight w:val="645"/>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20210000000000150</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40099D" w:rsidRPr="0040099D" w:rsidRDefault="0040099D" w:rsidP="0040099D">
            <w:pPr>
              <w:rPr>
                <w:rFonts w:ascii="Arial" w:hAnsi="Arial" w:cs="Arial"/>
                <w:b/>
                <w:bCs/>
                <w:sz w:val="22"/>
                <w:lang w:bidi="ar-SA"/>
              </w:rPr>
            </w:pPr>
            <w:r w:rsidRPr="0040099D">
              <w:rPr>
                <w:rFonts w:ascii="Arial" w:hAnsi="Arial" w:cs="Arial"/>
                <w:b/>
                <w:bCs/>
                <w:sz w:val="22"/>
                <w:lang w:bidi="ar-SA"/>
              </w:rPr>
              <w:t xml:space="preserve">ДОТАЦИИ БЮДЖЕТАМ БЮДЖЕТНОЙ СИСТЕМЫ  РОССИЙСКОЙ ФЕДЕРАЦИИ </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b/>
                <w:bCs/>
                <w:sz w:val="22"/>
                <w:lang w:bidi="ar-SA"/>
              </w:rPr>
            </w:pPr>
            <w:r w:rsidRPr="0040099D">
              <w:rPr>
                <w:rFonts w:ascii="Arial" w:hAnsi="Arial" w:cs="Arial"/>
                <w:b/>
                <w:bCs/>
                <w:sz w:val="22"/>
                <w:lang w:bidi="ar-SA"/>
              </w:rPr>
              <w:t>2 195,2</w:t>
            </w:r>
          </w:p>
        </w:tc>
      </w:tr>
      <w:tr w:rsidR="0040099D" w:rsidRPr="0040099D" w:rsidTr="0040099D">
        <w:trPr>
          <w:gridBefore w:val="1"/>
          <w:wBefore w:w="20" w:type="dxa"/>
          <w:trHeight w:val="521"/>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20215001100000150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Дотации бюджетам сельских поселений на выравнивание   бюджетной обеспеченности</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2 195,2</w:t>
            </w:r>
          </w:p>
        </w:tc>
      </w:tr>
      <w:tr w:rsidR="0040099D" w:rsidRPr="0040099D" w:rsidTr="0040099D">
        <w:trPr>
          <w:gridBefore w:val="1"/>
          <w:wBefore w:w="20" w:type="dxa"/>
          <w:trHeight w:val="571"/>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20230000000000150</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40099D" w:rsidRPr="0040099D" w:rsidRDefault="0040099D" w:rsidP="0040099D">
            <w:pPr>
              <w:rPr>
                <w:rFonts w:ascii="Arial" w:hAnsi="Arial" w:cs="Arial"/>
                <w:b/>
                <w:bCs/>
                <w:sz w:val="22"/>
                <w:lang w:bidi="ar-SA"/>
              </w:rPr>
            </w:pPr>
            <w:r w:rsidRPr="0040099D">
              <w:rPr>
                <w:rFonts w:ascii="Arial" w:hAnsi="Arial" w:cs="Arial"/>
                <w:b/>
                <w:bCs/>
                <w:sz w:val="22"/>
                <w:lang w:bidi="ar-SA"/>
              </w:rPr>
              <w:t xml:space="preserve">СУБВЕНЦИИИ БЮДЖЕТАМ БЮДЖЕТНОЙ СИСТЕМЫ РОССИЙСКОЙ ФЕДЕРАЦИИ </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b/>
                <w:bCs/>
                <w:sz w:val="22"/>
                <w:lang w:bidi="ar-SA"/>
              </w:rPr>
            </w:pPr>
            <w:r w:rsidRPr="0040099D">
              <w:rPr>
                <w:rFonts w:ascii="Arial" w:hAnsi="Arial" w:cs="Arial"/>
                <w:b/>
                <w:bCs/>
                <w:sz w:val="22"/>
                <w:lang w:bidi="ar-SA"/>
              </w:rPr>
              <w:t>154,7</w:t>
            </w:r>
          </w:p>
        </w:tc>
      </w:tr>
      <w:tr w:rsidR="0040099D" w:rsidRPr="0040099D" w:rsidTr="0040099D">
        <w:trPr>
          <w:gridBefore w:val="1"/>
          <w:wBefore w:w="20" w:type="dxa"/>
          <w:trHeight w:val="551"/>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20235118100000150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154,7</w:t>
            </w:r>
          </w:p>
        </w:tc>
      </w:tr>
      <w:tr w:rsidR="0040099D" w:rsidRPr="0040099D" w:rsidTr="0040099D">
        <w:trPr>
          <w:gridBefore w:val="1"/>
          <w:wBefore w:w="20" w:type="dxa"/>
          <w:trHeight w:val="349"/>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b/>
                <w:bCs/>
                <w:sz w:val="22"/>
                <w:lang w:bidi="ar-SA"/>
              </w:rPr>
            </w:pPr>
            <w:r w:rsidRPr="0040099D">
              <w:rPr>
                <w:rFonts w:ascii="Arial" w:hAnsi="Arial" w:cs="Arial"/>
                <w:b/>
                <w:bCs/>
                <w:sz w:val="22"/>
                <w:lang w:bidi="ar-SA"/>
              </w:rPr>
              <w:t>20240000000000150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rPr>
                <w:rFonts w:ascii="Arial" w:hAnsi="Arial" w:cs="Arial"/>
                <w:b/>
                <w:bCs/>
                <w:sz w:val="22"/>
                <w:lang w:bidi="ar-SA"/>
              </w:rPr>
            </w:pPr>
            <w:r w:rsidRPr="0040099D">
              <w:rPr>
                <w:rFonts w:ascii="Arial" w:hAnsi="Arial" w:cs="Arial"/>
                <w:b/>
                <w:bCs/>
                <w:sz w:val="22"/>
                <w:lang w:bidi="ar-SA"/>
              </w:rPr>
              <w:t xml:space="preserve">ИНЫЕ МЕЖБЮДЖЕТНЫЕ ТРАНСФЕРТЫ </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b/>
                <w:bCs/>
                <w:sz w:val="22"/>
                <w:lang w:bidi="ar-SA"/>
              </w:rPr>
            </w:pPr>
            <w:r w:rsidRPr="0040099D">
              <w:rPr>
                <w:rFonts w:ascii="Arial" w:hAnsi="Arial" w:cs="Arial"/>
                <w:b/>
                <w:bCs/>
                <w:sz w:val="22"/>
                <w:lang w:bidi="ar-SA"/>
              </w:rPr>
              <w:t>1 789,3</w:t>
            </w:r>
          </w:p>
        </w:tc>
      </w:tr>
      <w:tr w:rsidR="0040099D" w:rsidRPr="0040099D" w:rsidTr="0040099D">
        <w:trPr>
          <w:gridBefore w:val="1"/>
          <w:wBefore w:w="20" w:type="dxa"/>
          <w:trHeight w:val="1262"/>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20240014100000150</w:t>
            </w:r>
          </w:p>
        </w:tc>
        <w:tc>
          <w:tcPr>
            <w:tcW w:w="6380" w:type="dxa"/>
            <w:tcBorders>
              <w:top w:val="single" w:sz="4" w:space="0" w:color="auto"/>
              <w:left w:val="nil"/>
              <w:bottom w:val="single" w:sz="4" w:space="0" w:color="auto"/>
              <w:right w:val="nil"/>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100,0</w:t>
            </w:r>
          </w:p>
        </w:tc>
      </w:tr>
      <w:tr w:rsidR="0040099D" w:rsidRPr="0040099D" w:rsidTr="0040099D">
        <w:trPr>
          <w:gridBefore w:val="1"/>
          <w:wBefore w:w="20" w:type="dxa"/>
          <w:trHeight w:val="1549"/>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20249999100000150</w:t>
            </w:r>
          </w:p>
        </w:tc>
        <w:tc>
          <w:tcPr>
            <w:tcW w:w="6380" w:type="dxa"/>
            <w:tcBorders>
              <w:top w:val="single" w:sz="4" w:space="0" w:color="auto"/>
              <w:left w:val="nil"/>
              <w:bottom w:val="single" w:sz="4" w:space="0" w:color="auto"/>
              <w:right w:val="nil"/>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583,2</w:t>
            </w:r>
          </w:p>
        </w:tc>
      </w:tr>
      <w:tr w:rsidR="0040099D" w:rsidRPr="0040099D" w:rsidTr="0040099D">
        <w:trPr>
          <w:gridBefore w:val="1"/>
          <w:wBefore w:w="20" w:type="dxa"/>
          <w:trHeight w:val="1461"/>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20249999100000150</w:t>
            </w:r>
          </w:p>
        </w:tc>
        <w:tc>
          <w:tcPr>
            <w:tcW w:w="6380" w:type="dxa"/>
            <w:tcBorders>
              <w:top w:val="single" w:sz="4" w:space="0" w:color="auto"/>
              <w:left w:val="nil"/>
              <w:bottom w:val="single" w:sz="4" w:space="0" w:color="auto"/>
              <w:right w:val="nil"/>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8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20,0</w:t>
            </w:r>
          </w:p>
        </w:tc>
      </w:tr>
      <w:tr w:rsidR="0040099D" w:rsidRPr="0040099D" w:rsidTr="0040099D">
        <w:trPr>
          <w:gridBefore w:val="1"/>
          <w:wBefore w:w="20" w:type="dxa"/>
          <w:trHeight w:val="690"/>
        </w:trPr>
        <w:tc>
          <w:tcPr>
            <w:tcW w:w="2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099D" w:rsidRPr="0040099D" w:rsidRDefault="0040099D" w:rsidP="0040099D">
            <w:pPr>
              <w:jc w:val="center"/>
              <w:rPr>
                <w:rFonts w:ascii="Arial" w:hAnsi="Arial" w:cs="Arial"/>
                <w:sz w:val="22"/>
                <w:lang w:bidi="ar-SA"/>
              </w:rPr>
            </w:pPr>
            <w:r w:rsidRPr="0040099D">
              <w:rPr>
                <w:rFonts w:ascii="Arial" w:hAnsi="Arial" w:cs="Arial"/>
                <w:sz w:val="22"/>
                <w:lang w:bidi="ar-SA"/>
              </w:rPr>
              <w:t>20249999100000150</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rPr>
                <w:rFonts w:ascii="Arial" w:hAnsi="Arial" w:cs="Arial"/>
                <w:sz w:val="22"/>
                <w:lang w:bidi="ar-SA"/>
              </w:rPr>
            </w:pPr>
            <w:r w:rsidRPr="0040099D">
              <w:rPr>
                <w:rFonts w:ascii="Arial" w:hAnsi="Arial" w:cs="Arial"/>
                <w:sz w:val="22"/>
                <w:lang w:bidi="ar-SA"/>
              </w:rPr>
              <w:t>Прочие межбюджетные трансферты, передаваемые бюджетам сельских поселений</w:t>
            </w:r>
          </w:p>
        </w:tc>
        <w:tc>
          <w:tcPr>
            <w:tcW w:w="1840" w:type="dxa"/>
            <w:gridSpan w:val="3"/>
            <w:tcBorders>
              <w:top w:val="single" w:sz="4" w:space="0" w:color="auto"/>
              <w:left w:val="nil"/>
              <w:bottom w:val="single" w:sz="4" w:space="0" w:color="auto"/>
              <w:right w:val="single" w:sz="4" w:space="0" w:color="auto"/>
            </w:tcBorders>
            <w:shd w:val="clear" w:color="auto" w:fill="auto"/>
            <w:vAlign w:val="center"/>
            <w:hideMark/>
          </w:tcPr>
          <w:p w:rsidR="0040099D" w:rsidRPr="0040099D" w:rsidRDefault="0040099D" w:rsidP="0040099D">
            <w:pPr>
              <w:jc w:val="right"/>
              <w:rPr>
                <w:rFonts w:ascii="Arial" w:hAnsi="Arial" w:cs="Arial"/>
                <w:sz w:val="22"/>
                <w:lang w:bidi="ar-SA"/>
              </w:rPr>
            </w:pPr>
            <w:r w:rsidRPr="0040099D">
              <w:rPr>
                <w:rFonts w:ascii="Arial" w:hAnsi="Arial" w:cs="Arial"/>
                <w:sz w:val="22"/>
                <w:lang w:bidi="ar-SA"/>
              </w:rPr>
              <w:t>1 086,1</w:t>
            </w:r>
          </w:p>
        </w:tc>
      </w:tr>
    </w:tbl>
    <w:p w:rsidR="00B90FE7" w:rsidRDefault="00B90FE7"/>
    <w:p w:rsidR="00B90FE7" w:rsidRDefault="00B90FE7"/>
    <w:p w:rsidR="00B90FE7" w:rsidRDefault="00B90FE7"/>
    <w:p w:rsidR="0040099D" w:rsidRDefault="0040099D"/>
    <w:p w:rsidR="0040099D" w:rsidRDefault="0040099D"/>
    <w:p w:rsidR="00971BCC" w:rsidRDefault="00971BCC" w:rsidP="00971BCC">
      <w:pPr>
        <w:tabs>
          <w:tab w:val="left" w:pos="6252"/>
        </w:tabs>
        <w:ind w:left="6372"/>
        <w:rPr>
          <w:sz w:val="20"/>
          <w:szCs w:val="20"/>
        </w:rPr>
      </w:pPr>
      <w:r>
        <w:rPr>
          <w:sz w:val="20"/>
          <w:szCs w:val="20"/>
        </w:rPr>
        <w:t>Приложение 7</w:t>
      </w:r>
    </w:p>
    <w:p w:rsidR="00971BCC" w:rsidRDefault="00971BCC" w:rsidP="00971BCC">
      <w:pPr>
        <w:tabs>
          <w:tab w:val="left" w:pos="6252"/>
        </w:tabs>
        <w:ind w:left="6372"/>
        <w:rPr>
          <w:sz w:val="20"/>
          <w:szCs w:val="20"/>
        </w:rPr>
      </w:pPr>
      <w:r>
        <w:rPr>
          <w:sz w:val="20"/>
          <w:szCs w:val="20"/>
        </w:rPr>
        <w:t>к решению Совета</w:t>
      </w:r>
    </w:p>
    <w:p w:rsidR="00971BCC" w:rsidRDefault="00971BCC" w:rsidP="00971BCC">
      <w:pPr>
        <w:tabs>
          <w:tab w:val="left" w:pos="6252"/>
        </w:tabs>
        <w:ind w:left="6372"/>
        <w:rPr>
          <w:sz w:val="20"/>
          <w:szCs w:val="20"/>
        </w:rPr>
      </w:pPr>
      <w:r>
        <w:rPr>
          <w:sz w:val="20"/>
          <w:szCs w:val="20"/>
        </w:rPr>
        <w:t>Сайгинского сельского поселения</w:t>
      </w:r>
    </w:p>
    <w:p w:rsidR="00971BCC" w:rsidRDefault="00971BCC" w:rsidP="00971BCC">
      <w:pPr>
        <w:tabs>
          <w:tab w:val="left" w:pos="6252"/>
        </w:tabs>
        <w:ind w:left="6372"/>
        <w:rPr>
          <w:sz w:val="20"/>
          <w:szCs w:val="20"/>
        </w:rPr>
      </w:pPr>
      <w:r>
        <w:rPr>
          <w:sz w:val="20"/>
          <w:szCs w:val="20"/>
        </w:rPr>
        <w:t>от 28.12.2018 г. №29</w:t>
      </w:r>
    </w:p>
    <w:p w:rsidR="00B90FE7" w:rsidRDefault="00B90FE7"/>
    <w:tbl>
      <w:tblPr>
        <w:tblW w:w="10105" w:type="dxa"/>
        <w:tblInd w:w="93" w:type="dxa"/>
        <w:tblLook w:val="04A0" w:firstRow="1" w:lastRow="0" w:firstColumn="1" w:lastColumn="0" w:noHBand="0" w:noVBand="1"/>
      </w:tblPr>
      <w:tblGrid>
        <w:gridCol w:w="7820"/>
        <w:gridCol w:w="2285"/>
      </w:tblGrid>
      <w:tr w:rsidR="00B90FE7" w:rsidRPr="00B90FE7" w:rsidTr="00B90FE7">
        <w:trPr>
          <w:trHeight w:val="1185"/>
        </w:trPr>
        <w:tc>
          <w:tcPr>
            <w:tcW w:w="10105" w:type="dxa"/>
            <w:gridSpan w:val="2"/>
            <w:tcBorders>
              <w:top w:val="nil"/>
              <w:left w:val="nil"/>
              <w:bottom w:val="nil"/>
              <w:right w:val="nil"/>
            </w:tcBorders>
            <w:shd w:val="clear" w:color="auto" w:fill="auto"/>
            <w:vAlign w:val="bottom"/>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Источники финансирования дефицита местного бюджета  Сайгинского сельского поселения Верхнекетского района Томской области на 2019 год</w:t>
            </w:r>
          </w:p>
        </w:tc>
      </w:tr>
      <w:tr w:rsidR="00B90FE7" w:rsidRPr="00B90FE7" w:rsidTr="00FE4C28">
        <w:trPr>
          <w:trHeight w:val="80"/>
        </w:trPr>
        <w:tc>
          <w:tcPr>
            <w:tcW w:w="7820" w:type="dxa"/>
            <w:tcBorders>
              <w:top w:val="nil"/>
              <w:left w:val="nil"/>
              <w:bottom w:val="nil"/>
              <w:right w:val="nil"/>
            </w:tcBorders>
            <w:shd w:val="clear" w:color="auto" w:fill="auto"/>
            <w:vAlign w:val="bottom"/>
            <w:hideMark/>
          </w:tcPr>
          <w:p w:rsidR="00B90FE7" w:rsidRPr="00B90FE7" w:rsidRDefault="00B90FE7" w:rsidP="00B90FE7">
            <w:pPr>
              <w:jc w:val="center"/>
              <w:rPr>
                <w:rFonts w:ascii="Arial" w:hAnsi="Arial" w:cs="Arial"/>
                <w:b/>
                <w:bCs/>
                <w:lang w:bidi="ar-SA"/>
              </w:rPr>
            </w:pPr>
          </w:p>
        </w:tc>
        <w:tc>
          <w:tcPr>
            <w:tcW w:w="2285" w:type="dxa"/>
            <w:tcBorders>
              <w:top w:val="nil"/>
              <w:left w:val="nil"/>
              <w:bottom w:val="nil"/>
              <w:right w:val="nil"/>
            </w:tcBorders>
            <w:shd w:val="clear" w:color="auto" w:fill="auto"/>
            <w:vAlign w:val="bottom"/>
            <w:hideMark/>
          </w:tcPr>
          <w:p w:rsidR="00B90FE7" w:rsidRPr="00B90FE7" w:rsidRDefault="00B90FE7" w:rsidP="00B90FE7">
            <w:pPr>
              <w:jc w:val="center"/>
              <w:rPr>
                <w:rFonts w:ascii="Arial" w:hAnsi="Arial" w:cs="Arial"/>
                <w:b/>
                <w:bCs/>
                <w:lang w:bidi="ar-SA"/>
              </w:rPr>
            </w:pPr>
          </w:p>
        </w:tc>
      </w:tr>
      <w:tr w:rsidR="00B90FE7" w:rsidRPr="00B90FE7" w:rsidTr="00B90FE7">
        <w:trPr>
          <w:trHeight w:val="312"/>
        </w:trPr>
        <w:tc>
          <w:tcPr>
            <w:tcW w:w="10105" w:type="dxa"/>
            <w:gridSpan w:val="2"/>
            <w:tcBorders>
              <w:top w:val="nil"/>
              <w:left w:val="nil"/>
              <w:bottom w:val="single" w:sz="4" w:space="0" w:color="auto"/>
              <w:right w:val="nil"/>
            </w:tcBorders>
            <w:shd w:val="clear" w:color="auto" w:fill="auto"/>
            <w:vAlign w:val="bottom"/>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 </w:t>
            </w:r>
          </w:p>
        </w:tc>
      </w:tr>
      <w:tr w:rsidR="00B90FE7" w:rsidRPr="00B90FE7" w:rsidTr="00B90FE7">
        <w:trPr>
          <w:trHeight w:val="36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Наименование</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center"/>
              <w:rPr>
                <w:rFonts w:ascii="Arial" w:hAnsi="Arial" w:cs="Arial"/>
                <w:lang w:bidi="ar-SA"/>
              </w:rPr>
            </w:pPr>
            <w:r w:rsidRPr="00B90FE7">
              <w:rPr>
                <w:rFonts w:ascii="Arial" w:hAnsi="Arial" w:cs="Arial"/>
                <w:lang w:bidi="ar-SA"/>
              </w:rPr>
              <w:t>Сумма (</w:t>
            </w:r>
            <w:proofErr w:type="spellStart"/>
            <w:r w:rsidRPr="00B90FE7">
              <w:rPr>
                <w:rFonts w:ascii="Arial" w:hAnsi="Arial" w:cs="Arial"/>
                <w:lang w:bidi="ar-SA"/>
              </w:rPr>
              <w:t>тыс.руб</w:t>
            </w:r>
            <w:proofErr w:type="spellEnd"/>
            <w:r w:rsidRPr="00B90FE7">
              <w:rPr>
                <w:rFonts w:ascii="Arial" w:hAnsi="Arial" w:cs="Arial"/>
                <w:lang w:bidi="ar-SA"/>
              </w:rPr>
              <w:t>.)</w:t>
            </w:r>
          </w:p>
        </w:tc>
      </w:tr>
      <w:tr w:rsidR="00B90FE7" w:rsidRPr="00B90FE7" w:rsidTr="00B90FE7">
        <w:trPr>
          <w:trHeight w:val="64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1.Изменение остатков средств на счетах по учету средств местного бюджета в течение 2019 года</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right"/>
              <w:rPr>
                <w:rFonts w:ascii="Arial" w:hAnsi="Arial" w:cs="Arial"/>
                <w:lang w:bidi="ar-SA"/>
              </w:rPr>
            </w:pPr>
            <w:r w:rsidRPr="00B90FE7">
              <w:rPr>
                <w:rFonts w:ascii="Arial" w:hAnsi="Arial" w:cs="Arial"/>
                <w:lang w:bidi="ar-SA"/>
              </w:rPr>
              <w:t>0,0</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Остатки на начало года</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jc w:val="right"/>
              <w:rPr>
                <w:rFonts w:ascii="Arial" w:hAnsi="Arial" w:cs="Arial"/>
                <w:i/>
                <w:iCs/>
                <w:lang w:bidi="ar-SA"/>
              </w:rPr>
            </w:pPr>
            <w:r w:rsidRPr="00B90FE7">
              <w:rPr>
                <w:rFonts w:ascii="Arial" w:hAnsi="Arial" w:cs="Arial"/>
                <w:i/>
                <w:iCs/>
                <w:lang w:bidi="ar-SA"/>
              </w:rPr>
              <w:t>0,0</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Остатки на конец года</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39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2.Бюджетные кредиты, полученные от бюджетов других уровней</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lang w:bidi="ar-SA"/>
              </w:rPr>
            </w:pPr>
            <w:r w:rsidRPr="00B90FE7">
              <w:rPr>
                <w:rFonts w:ascii="Arial" w:hAnsi="Arial" w:cs="Arial"/>
                <w:lang w:bidi="ar-SA"/>
              </w:rPr>
              <w:t> </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Получение бюджетных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Погашение бюджетных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33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3.Кредиты, полученные от кредитных организаций</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lang w:bidi="ar-SA"/>
              </w:rPr>
            </w:pPr>
            <w:r w:rsidRPr="00B90FE7">
              <w:rPr>
                <w:rFonts w:ascii="Arial" w:hAnsi="Arial" w:cs="Arial"/>
                <w:lang w:bidi="ar-SA"/>
              </w:rPr>
              <w:t> </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Получение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B90FE7" w:rsidRPr="00B90FE7" w:rsidRDefault="00B90FE7" w:rsidP="00B90FE7">
            <w:pPr>
              <w:ind w:firstLineChars="200" w:firstLine="480"/>
              <w:rPr>
                <w:rFonts w:ascii="Arial" w:hAnsi="Arial" w:cs="Arial"/>
                <w:i/>
                <w:iCs/>
                <w:lang w:bidi="ar-SA"/>
              </w:rPr>
            </w:pPr>
            <w:r w:rsidRPr="00B90FE7">
              <w:rPr>
                <w:rFonts w:ascii="Arial" w:hAnsi="Arial" w:cs="Arial"/>
                <w:i/>
                <w:iCs/>
                <w:lang w:bidi="ar-SA"/>
              </w:rPr>
              <w:t>Погашение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61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lang w:bidi="ar-SA"/>
              </w:rPr>
            </w:pPr>
            <w:r w:rsidRPr="00B90FE7">
              <w:rPr>
                <w:rFonts w:ascii="Arial" w:hAnsi="Arial" w:cs="Arial"/>
                <w:lang w:bidi="ar-SA"/>
              </w:rPr>
              <w:t>4.Продажа имущества, находящегося в муниципальной собственности</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lang w:bidi="ar-SA"/>
              </w:rPr>
            </w:pPr>
            <w:r w:rsidRPr="00B90FE7">
              <w:rPr>
                <w:rFonts w:ascii="Arial" w:hAnsi="Arial" w:cs="Arial"/>
                <w:lang w:bidi="ar-SA"/>
              </w:rPr>
              <w:t> </w:t>
            </w:r>
          </w:p>
        </w:tc>
      </w:tr>
      <w:tr w:rsidR="00B90FE7" w:rsidRPr="00B90FE7" w:rsidTr="00B90FE7">
        <w:trPr>
          <w:trHeight w:val="6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B90FE7" w:rsidRPr="00B90FE7" w:rsidRDefault="00B90FE7" w:rsidP="00B90FE7">
            <w:pPr>
              <w:rPr>
                <w:rFonts w:ascii="Arial" w:hAnsi="Arial" w:cs="Arial"/>
                <w:lang w:bidi="ar-SA"/>
              </w:rPr>
            </w:pPr>
            <w:r w:rsidRPr="00B90FE7">
              <w:rPr>
                <w:rFonts w:ascii="Arial" w:hAnsi="Arial" w:cs="Arial"/>
                <w:lang w:bidi="ar-SA"/>
              </w:rPr>
              <w:t>5. Продажа земельных участков, находящихся в муниципальной собственности</w:t>
            </w:r>
          </w:p>
        </w:tc>
        <w:tc>
          <w:tcPr>
            <w:tcW w:w="2285" w:type="dxa"/>
            <w:tcBorders>
              <w:top w:val="nil"/>
              <w:left w:val="nil"/>
              <w:bottom w:val="single" w:sz="4" w:space="0" w:color="auto"/>
              <w:right w:val="single" w:sz="4" w:space="0" w:color="auto"/>
            </w:tcBorders>
            <w:shd w:val="clear" w:color="auto" w:fill="auto"/>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3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B90FE7" w:rsidRPr="00B90FE7" w:rsidRDefault="00B90FE7" w:rsidP="00B90FE7">
            <w:pPr>
              <w:rPr>
                <w:rFonts w:ascii="Arial" w:hAnsi="Arial" w:cs="Arial"/>
                <w:lang w:bidi="ar-SA"/>
              </w:rPr>
            </w:pPr>
            <w:r w:rsidRPr="00B90FE7">
              <w:rPr>
                <w:rFonts w:ascii="Arial" w:hAnsi="Arial" w:cs="Arial"/>
                <w:lang w:bidi="ar-SA"/>
              </w:rPr>
              <w:t>6.Погашение обязательств по муниципальным гарантиям</w:t>
            </w:r>
          </w:p>
        </w:tc>
        <w:tc>
          <w:tcPr>
            <w:tcW w:w="2285" w:type="dxa"/>
            <w:tcBorders>
              <w:top w:val="nil"/>
              <w:left w:val="nil"/>
              <w:bottom w:val="single" w:sz="4" w:space="0" w:color="auto"/>
              <w:right w:val="single" w:sz="4" w:space="0" w:color="auto"/>
            </w:tcBorders>
            <w:shd w:val="clear" w:color="auto" w:fill="auto"/>
            <w:noWrap/>
            <w:vAlign w:val="center"/>
            <w:hideMark/>
          </w:tcPr>
          <w:p w:rsidR="00B90FE7" w:rsidRPr="00B90FE7" w:rsidRDefault="00B90FE7" w:rsidP="00B90FE7">
            <w:pPr>
              <w:rPr>
                <w:rFonts w:ascii="Arial" w:hAnsi="Arial" w:cs="Arial"/>
                <w:i/>
                <w:iCs/>
                <w:lang w:bidi="ar-SA"/>
              </w:rPr>
            </w:pPr>
            <w:r w:rsidRPr="00B90FE7">
              <w:rPr>
                <w:rFonts w:ascii="Arial" w:hAnsi="Arial" w:cs="Arial"/>
                <w:i/>
                <w:iCs/>
                <w:lang w:bidi="ar-SA"/>
              </w:rPr>
              <w:t> </w:t>
            </w:r>
          </w:p>
        </w:tc>
      </w:tr>
      <w:tr w:rsidR="00B90FE7" w:rsidRPr="00B90FE7" w:rsidTr="00B90FE7">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w:hAnsi="Arial" w:cs="Arial"/>
                <w:b/>
                <w:bCs/>
                <w:lang w:bidi="ar-SA"/>
              </w:rPr>
            </w:pPr>
            <w:r w:rsidRPr="00B90FE7">
              <w:rPr>
                <w:rFonts w:ascii="Arial" w:hAnsi="Arial" w:cs="Arial"/>
                <w:b/>
                <w:bCs/>
                <w:lang w:bidi="ar-SA"/>
              </w:rPr>
              <w:t xml:space="preserve">Итого </w:t>
            </w:r>
          </w:p>
        </w:tc>
        <w:tc>
          <w:tcPr>
            <w:tcW w:w="2285" w:type="dxa"/>
            <w:tcBorders>
              <w:top w:val="nil"/>
              <w:left w:val="nil"/>
              <w:bottom w:val="single" w:sz="4" w:space="0" w:color="auto"/>
              <w:right w:val="single" w:sz="4" w:space="0" w:color="auto"/>
            </w:tcBorders>
            <w:shd w:val="clear" w:color="auto" w:fill="auto"/>
            <w:noWrap/>
            <w:vAlign w:val="bottom"/>
            <w:hideMark/>
          </w:tcPr>
          <w:p w:rsidR="00B90FE7" w:rsidRPr="00B90FE7" w:rsidRDefault="00B90FE7" w:rsidP="00B90FE7">
            <w:pPr>
              <w:jc w:val="right"/>
              <w:rPr>
                <w:rFonts w:ascii="Arial" w:hAnsi="Arial" w:cs="Arial"/>
                <w:b/>
                <w:bCs/>
                <w:lang w:bidi="ar-SA"/>
              </w:rPr>
            </w:pPr>
            <w:r w:rsidRPr="00B90FE7">
              <w:rPr>
                <w:rFonts w:ascii="Arial" w:hAnsi="Arial" w:cs="Arial"/>
                <w:b/>
                <w:bCs/>
                <w:lang w:bidi="ar-SA"/>
              </w:rPr>
              <w:t>0,0</w:t>
            </w:r>
          </w:p>
        </w:tc>
      </w:tr>
    </w:tbl>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B90FE7" w:rsidRDefault="00B90FE7"/>
    <w:p w:rsidR="00FE4C28" w:rsidRDefault="00FE4C28"/>
    <w:p w:rsidR="00FE4C28" w:rsidRDefault="00FE4C28"/>
    <w:p w:rsidR="00FE4C28" w:rsidRDefault="00FE4C28" w:rsidP="00FE4C28">
      <w:pPr>
        <w:tabs>
          <w:tab w:val="left" w:pos="6252"/>
        </w:tabs>
        <w:ind w:left="6372"/>
        <w:rPr>
          <w:sz w:val="20"/>
          <w:szCs w:val="20"/>
        </w:rPr>
      </w:pPr>
      <w:r>
        <w:rPr>
          <w:sz w:val="20"/>
          <w:szCs w:val="20"/>
        </w:rPr>
        <w:t>Приложение 8</w:t>
      </w:r>
    </w:p>
    <w:p w:rsidR="00FE4C28" w:rsidRDefault="00FE4C28" w:rsidP="00FE4C28">
      <w:pPr>
        <w:tabs>
          <w:tab w:val="left" w:pos="6252"/>
        </w:tabs>
        <w:ind w:left="6372"/>
        <w:rPr>
          <w:sz w:val="20"/>
          <w:szCs w:val="20"/>
        </w:rPr>
      </w:pPr>
      <w:r>
        <w:rPr>
          <w:sz w:val="20"/>
          <w:szCs w:val="20"/>
        </w:rPr>
        <w:t>к решению Совета</w:t>
      </w:r>
    </w:p>
    <w:p w:rsidR="00FE4C28" w:rsidRDefault="00FE4C28" w:rsidP="00FE4C28">
      <w:pPr>
        <w:tabs>
          <w:tab w:val="left" w:pos="6252"/>
        </w:tabs>
        <w:ind w:left="6372"/>
        <w:rPr>
          <w:sz w:val="20"/>
          <w:szCs w:val="20"/>
        </w:rPr>
      </w:pPr>
      <w:r>
        <w:rPr>
          <w:sz w:val="20"/>
          <w:szCs w:val="20"/>
        </w:rPr>
        <w:t>Сайгинского сельского поселения</w:t>
      </w:r>
    </w:p>
    <w:p w:rsidR="00FE4C28" w:rsidRDefault="00FE4C28" w:rsidP="00FE4C28">
      <w:pPr>
        <w:tabs>
          <w:tab w:val="left" w:pos="6252"/>
        </w:tabs>
        <w:ind w:left="6372"/>
        <w:rPr>
          <w:sz w:val="20"/>
          <w:szCs w:val="20"/>
        </w:rPr>
      </w:pPr>
      <w:r>
        <w:rPr>
          <w:sz w:val="20"/>
          <w:szCs w:val="20"/>
        </w:rPr>
        <w:t>от 28.12.2018 г. №29</w:t>
      </w:r>
    </w:p>
    <w:p w:rsidR="00B90FE7" w:rsidRPr="00B90FE7" w:rsidRDefault="00B90FE7" w:rsidP="00B90FE7">
      <w:pPr>
        <w:ind w:firstLine="5760"/>
        <w:rPr>
          <w:rFonts w:ascii="Arial" w:hAnsi="Arial" w:cs="Arial"/>
          <w:sz w:val="20"/>
          <w:szCs w:val="20"/>
          <w:lang w:eastAsia="en-US" w:bidi="ar-SA"/>
        </w:rPr>
      </w:pPr>
    </w:p>
    <w:p w:rsidR="00B90FE7" w:rsidRPr="00B90FE7" w:rsidRDefault="00B90FE7" w:rsidP="00B90FE7">
      <w:pPr>
        <w:autoSpaceDE w:val="0"/>
        <w:autoSpaceDN w:val="0"/>
        <w:adjustRightInd w:val="0"/>
        <w:jc w:val="center"/>
        <w:rPr>
          <w:rFonts w:ascii="Arial" w:hAnsi="Arial" w:cs="Arial"/>
          <w:lang w:bidi="ar-SA"/>
        </w:rPr>
      </w:pPr>
    </w:p>
    <w:p w:rsidR="00B90FE7" w:rsidRPr="00B90FE7" w:rsidRDefault="00B90FE7" w:rsidP="00B90FE7">
      <w:pPr>
        <w:autoSpaceDE w:val="0"/>
        <w:autoSpaceDN w:val="0"/>
        <w:adjustRightInd w:val="0"/>
        <w:jc w:val="center"/>
        <w:rPr>
          <w:rFonts w:ascii="Arial" w:hAnsi="Arial" w:cs="Arial"/>
          <w:b/>
          <w:bCs/>
          <w:lang w:bidi="ar-SA"/>
        </w:rPr>
      </w:pPr>
    </w:p>
    <w:p w:rsidR="00B90FE7" w:rsidRPr="00B90FE7" w:rsidRDefault="00B90FE7" w:rsidP="00B90FE7">
      <w:pPr>
        <w:autoSpaceDE w:val="0"/>
        <w:autoSpaceDN w:val="0"/>
        <w:adjustRightInd w:val="0"/>
        <w:jc w:val="center"/>
        <w:rPr>
          <w:rFonts w:ascii="Arial" w:hAnsi="Arial" w:cs="Arial"/>
          <w:b/>
          <w:bCs/>
          <w:lang w:bidi="ar-SA"/>
        </w:rPr>
      </w:pPr>
    </w:p>
    <w:p w:rsidR="00B90FE7" w:rsidRPr="00B90FE7" w:rsidRDefault="00B90FE7" w:rsidP="00B90FE7">
      <w:pPr>
        <w:autoSpaceDE w:val="0"/>
        <w:autoSpaceDN w:val="0"/>
        <w:adjustRightInd w:val="0"/>
        <w:jc w:val="center"/>
        <w:rPr>
          <w:rFonts w:ascii="Arial" w:hAnsi="Arial" w:cs="Arial"/>
          <w:b/>
          <w:bCs/>
          <w:lang w:bidi="ar-SA"/>
        </w:rPr>
      </w:pPr>
    </w:p>
    <w:p w:rsidR="00B90FE7" w:rsidRPr="00B90FE7" w:rsidRDefault="00B90FE7" w:rsidP="00B90FE7">
      <w:pPr>
        <w:autoSpaceDE w:val="0"/>
        <w:autoSpaceDN w:val="0"/>
        <w:adjustRightInd w:val="0"/>
        <w:jc w:val="center"/>
        <w:rPr>
          <w:rFonts w:ascii="Arial" w:hAnsi="Arial" w:cs="Arial"/>
          <w:b/>
          <w:bCs/>
          <w:lang w:bidi="ar-SA"/>
        </w:rPr>
      </w:pPr>
    </w:p>
    <w:p w:rsidR="00B90FE7" w:rsidRPr="00B90FE7" w:rsidRDefault="00B90FE7" w:rsidP="00B90FE7">
      <w:pPr>
        <w:autoSpaceDE w:val="0"/>
        <w:autoSpaceDN w:val="0"/>
        <w:adjustRightInd w:val="0"/>
        <w:jc w:val="center"/>
        <w:rPr>
          <w:rFonts w:ascii="Arial" w:hAnsi="Arial" w:cs="Arial"/>
          <w:b/>
          <w:bCs/>
          <w:lang w:bidi="ar-SA"/>
        </w:rPr>
      </w:pPr>
      <w:r w:rsidRPr="00B90FE7">
        <w:rPr>
          <w:rFonts w:ascii="Arial" w:hAnsi="Arial" w:cs="Arial"/>
          <w:b/>
          <w:bCs/>
          <w:lang w:bidi="ar-SA"/>
        </w:rPr>
        <w:t>ПЕРЕЧЕНЬ</w:t>
      </w:r>
    </w:p>
    <w:p w:rsidR="00B90FE7" w:rsidRPr="00B90FE7" w:rsidRDefault="00B90FE7" w:rsidP="00B90FE7">
      <w:pPr>
        <w:autoSpaceDE w:val="0"/>
        <w:autoSpaceDN w:val="0"/>
        <w:adjustRightInd w:val="0"/>
        <w:jc w:val="center"/>
        <w:rPr>
          <w:rFonts w:ascii="Arial" w:hAnsi="Arial" w:cs="Arial"/>
          <w:b/>
          <w:bCs/>
          <w:lang w:bidi="ar-SA"/>
        </w:rPr>
      </w:pPr>
      <w:r w:rsidRPr="00B90FE7">
        <w:rPr>
          <w:rFonts w:ascii="Arial" w:hAnsi="Arial" w:cs="Arial"/>
          <w:b/>
          <w:bCs/>
          <w:lang w:bidi="ar-SA"/>
        </w:rPr>
        <w:t>ГЛАВНЫХ  РАСПОРЯДИТЕЛЕЙ СРЕДСТВ</w:t>
      </w:r>
    </w:p>
    <w:p w:rsidR="00B90FE7" w:rsidRPr="00B90FE7" w:rsidRDefault="00B90FE7" w:rsidP="00B90FE7">
      <w:pPr>
        <w:autoSpaceDE w:val="0"/>
        <w:autoSpaceDN w:val="0"/>
        <w:adjustRightInd w:val="0"/>
        <w:jc w:val="center"/>
        <w:rPr>
          <w:rFonts w:ascii="Arial" w:hAnsi="Arial" w:cs="Arial"/>
          <w:b/>
          <w:bCs/>
          <w:lang w:bidi="ar-SA"/>
        </w:rPr>
      </w:pPr>
      <w:r w:rsidRPr="00B90FE7">
        <w:rPr>
          <w:rFonts w:ascii="Arial" w:hAnsi="Arial" w:cs="Arial"/>
          <w:b/>
          <w:bCs/>
          <w:lang w:bidi="ar-SA"/>
        </w:rPr>
        <w:t xml:space="preserve"> МЕСТНОГО БЮДЖЕТА САЙГИНСКОГО СЕЛЬСКОГО ПОСЕЛЕНИЯ ВЕРХНЕКЕТСКОГО РАЙОНА ТОМСКОЙ ОБЛАСТИ</w:t>
      </w:r>
    </w:p>
    <w:p w:rsidR="00B90FE7" w:rsidRPr="00B90FE7" w:rsidRDefault="00B90FE7" w:rsidP="00B90FE7">
      <w:pPr>
        <w:autoSpaceDE w:val="0"/>
        <w:autoSpaceDN w:val="0"/>
        <w:adjustRightInd w:val="0"/>
        <w:jc w:val="center"/>
        <w:rPr>
          <w:rFonts w:ascii="Arial" w:hAnsi="Arial" w:cs="Arial"/>
          <w:lang w:bidi="ar-SA"/>
        </w:rPr>
      </w:pPr>
    </w:p>
    <w:p w:rsidR="00B90FE7" w:rsidRPr="00B90FE7" w:rsidRDefault="00B90FE7" w:rsidP="00B90FE7">
      <w:pPr>
        <w:numPr>
          <w:ilvl w:val="0"/>
          <w:numId w:val="1"/>
        </w:numPr>
        <w:autoSpaceDE w:val="0"/>
        <w:autoSpaceDN w:val="0"/>
        <w:adjustRightInd w:val="0"/>
        <w:spacing w:line="360" w:lineRule="auto"/>
        <w:ind w:left="714" w:hanging="357"/>
        <w:jc w:val="both"/>
        <w:rPr>
          <w:rFonts w:ascii="Arial" w:hAnsi="Arial" w:cs="Arial"/>
          <w:lang w:bidi="ar-SA"/>
        </w:rPr>
      </w:pPr>
      <w:r w:rsidRPr="00B90FE7">
        <w:rPr>
          <w:rFonts w:ascii="Arial" w:hAnsi="Arial" w:cs="Arial"/>
          <w:lang w:bidi="ar-SA"/>
        </w:rPr>
        <w:t>Администрация Сайгинского сельского поселения</w:t>
      </w:r>
    </w:p>
    <w:p w:rsidR="00B90FE7" w:rsidRPr="00B90FE7" w:rsidRDefault="00B90FE7" w:rsidP="00B90FE7">
      <w:pPr>
        <w:autoSpaceDE w:val="0"/>
        <w:autoSpaceDN w:val="0"/>
        <w:adjustRightInd w:val="0"/>
        <w:spacing w:line="360" w:lineRule="auto"/>
        <w:ind w:firstLine="720"/>
        <w:jc w:val="both"/>
        <w:rPr>
          <w:rFonts w:ascii="Arial" w:hAnsi="Arial" w:cs="Arial"/>
          <w:lang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B90FE7" w:rsidRDefault="00B90FE7" w:rsidP="00B90FE7">
      <w:pPr>
        <w:rPr>
          <w:rFonts w:cs="Times New Roman"/>
          <w:lang w:eastAsia="en-US" w:bidi="ar-SA"/>
        </w:rPr>
      </w:pPr>
    </w:p>
    <w:p w:rsidR="00C3215F" w:rsidRDefault="00C3215F" w:rsidP="00B90FE7">
      <w:pPr>
        <w:jc w:val="center"/>
        <w:rPr>
          <w:rFonts w:ascii="Arial CYR" w:hAnsi="Arial CYR" w:cs="Arial CYR"/>
          <w:b/>
          <w:bCs/>
          <w:sz w:val="18"/>
          <w:szCs w:val="18"/>
          <w:lang w:bidi="ar-SA"/>
        </w:rPr>
        <w:sectPr w:rsidR="00C3215F" w:rsidSect="00971BCC">
          <w:pgSz w:w="12240" w:h="15840"/>
          <w:pgMar w:top="567" w:right="567" w:bottom="567" w:left="1418" w:header="720" w:footer="720" w:gutter="0"/>
          <w:cols w:space="720"/>
          <w:noEndnote/>
        </w:sectPr>
      </w:pPr>
    </w:p>
    <w:tbl>
      <w:tblPr>
        <w:tblW w:w="15324" w:type="dxa"/>
        <w:tblInd w:w="392" w:type="dxa"/>
        <w:tblLook w:val="04A0" w:firstRow="1" w:lastRow="0" w:firstColumn="1" w:lastColumn="0" w:noHBand="0" w:noVBand="1"/>
      </w:tblPr>
      <w:tblGrid>
        <w:gridCol w:w="460"/>
        <w:gridCol w:w="961"/>
        <w:gridCol w:w="1582"/>
        <w:gridCol w:w="1602"/>
        <w:gridCol w:w="1719"/>
        <w:gridCol w:w="1737"/>
        <w:gridCol w:w="1443"/>
        <w:gridCol w:w="1686"/>
        <w:gridCol w:w="1591"/>
        <w:gridCol w:w="1549"/>
        <w:gridCol w:w="994"/>
      </w:tblGrid>
      <w:tr w:rsidR="00B90FE7" w:rsidRPr="00B90FE7" w:rsidTr="00FE4C28">
        <w:trPr>
          <w:trHeight w:val="990"/>
        </w:trPr>
        <w:tc>
          <w:tcPr>
            <w:tcW w:w="15324" w:type="dxa"/>
            <w:gridSpan w:val="11"/>
            <w:tcBorders>
              <w:top w:val="nil"/>
              <w:left w:val="nil"/>
              <w:bottom w:val="nil"/>
              <w:right w:val="nil"/>
            </w:tcBorders>
            <w:shd w:val="clear" w:color="auto" w:fill="auto"/>
            <w:vAlign w:val="center"/>
            <w:hideMark/>
          </w:tcPr>
          <w:p w:rsidR="00C3215F" w:rsidRPr="00C3215F" w:rsidRDefault="00C3215F" w:rsidP="00C3215F">
            <w:pPr>
              <w:jc w:val="right"/>
              <w:rPr>
                <w:rFonts w:ascii="Arial CYR" w:hAnsi="Arial CYR" w:cs="Arial CYR"/>
                <w:b/>
                <w:bCs/>
                <w:sz w:val="18"/>
                <w:szCs w:val="18"/>
                <w:lang w:bidi="ar-SA"/>
              </w:rPr>
            </w:pPr>
            <w:r w:rsidRPr="00C3215F">
              <w:rPr>
                <w:rFonts w:ascii="Arial CYR" w:hAnsi="Arial CYR" w:cs="Arial CYR"/>
                <w:b/>
                <w:bCs/>
                <w:sz w:val="18"/>
                <w:szCs w:val="18"/>
                <w:lang w:bidi="ar-SA"/>
              </w:rPr>
              <w:lastRenderedPageBreak/>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Pr>
                <w:rFonts w:ascii="Arial CYR" w:hAnsi="Arial CYR" w:cs="Arial CYR"/>
                <w:b/>
                <w:bCs/>
                <w:sz w:val="18"/>
                <w:szCs w:val="18"/>
                <w:lang w:bidi="ar-SA"/>
              </w:rPr>
              <w:t xml:space="preserve">                  </w:t>
            </w:r>
            <w:r w:rsidRPr="00C3215F">
              <w:rPr>
                <w:rFonts w:ascii="Arial CYR" w:hAnsi="Arial CYR" w:cs="Arial CYR"/>
                <w:b/>
                <w:bCs/>
                <w:sz w:val="18"/>
                <w:szCs w:val="18"/>
                <w:lang w:bidi="ar-SA"/>
              </w:rPr>
              <w:t>Приложение 9</w:t>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p>
          <w:p w:rsidR="00C3215F" w:rsidRDefault="00C3215F" w:rsidP="00C3215F">
            <w:pPr>
              <w:jc w:val="right"/>
              <w:rPr>
                <w:rFonts w:ascii="Arial CYR" w:hAnsi="Arial CYR" w:cs="Arial CYR"/>
                <w:b/>
                <w:bCs/>
                <w:sz w:val="18"/>
                <w:szCs w:val="18"/>
                <w:lang w:bidi="ar-SA"/>
              </w:rPr>
            </w:pPr>
            <w:r>
              <w:rPr>
                <w:rFonts w:ascii="Arial CYR" w:hAnsi="Arial CYR" w:cs="Arial CYR"/>
                <w:b/>
                <w:bCs/>
                <w:sz w:val="18"/>
                <w:szCs w:val="18"/>
                <w:lang w:bidi="ar-SA"/>
              </w:rPr>
              <w:t xml:space="preserve">                                                                                                                                                                             </w:t>
            </w:r>
            <w:r w:rsidR="00FE4C28">
              <w:rPr>
                <w:rFonts w:ascii="Arial CYR" w:hAnsi="Arial CYR" w:cs="Arial CYR"/>
                <w:b/>
                <w:bCs/>
                <w:sz w:val="18"/>
                <w:szCs w:val="18"/>
                <w:lang w:bidi="ar-SA"/>
              </w:rPr>
              <w:t xml:space="preserve">                               </w:t>
            </w:r>
            <w:r>
              <w:rPr>
                <w:rFonts w:ascii="Arial CYR" w:hAnsi="Arial CYR" w:cs="Arial CYR"/>
                <w:b/>
                <w:bCs/>
                <w:sz w:val="18"/>
                <w:szCs w:val="18"/>
                <w:lang w:bidi="ar-SA"/>
              </w:rPr>
              <w:t xml:space="preserve"> </w:t>
            </w:r>
            <w:r w:rsidR="00FE4C28">
              <w:rPr>
                <w:rFonts w:ascii="Arial CYR" w:hAnsi="Arial CYR" w:cs="Arial CYR"/>
                <w:b/>
                <w:bCs/>
                <w:sz w:val="18"/>
                <w:szCs w:val="18"/>
                <w:lang w:bidi="ar-SA"/>
              </w:rPr>
              <w:t>к решению</w:t>
            </w:r>
            <w:r w:rsidRPr="00C3215F">
              <w:rPr>
                <w:rFonts w:ascii="Arial CYR" w:hAnsi="Arial CYR" w:cs="Arial CYR"/>
                <w:b/>
                <w:bCs/>
                <w:sz w:val="18"/>
                <w:szCs w:val="18"/>
                <w:lang w:bidi="ar-SA"/>
              </w:rPr>
              <w:t xml:space="preserve"> Совета Сайгинского </w:t>
            </w:r>
            <w:r>
              <w:rPr>
                <w:rFonts w:ascii="Arial CYR" w:hAnsi="Arial CYR" w:cs="Arial CYR"/>
                <w:b/>
                <w:bCs/>
                <w:sz w:val="18"/>
                <w:szCs w:val="18"/>
                <w:lang w:bidi="ar-SA"/>
              </w:rPr>
              <w:t>сельского поселения</w:t>
            </w:r>
            <w:r>
              <w:rPr>
                <w:rFonts w:ascii="Arial CYR" w:hAnsi="Arial CYR" w:cs="Arial CYR"/>
                <w:b/>
                <w:bCs/>
                <w:sz w:val="18"/>
                <w:szCs w:val="18"/>
                <w:lang w:bidi="ar-SA"/>
              </w:rPr>
              <w:tab/>
            </w:r>
            <w:r>
              <w:rPr>
                <w:rFonts w:ascii="Arial CYR" w:hAnsi="Arial CYR" w:cs="Arial CYR"/>
                <w:b/>
                <w:bCs/>
                <w:sz w:val="18"/>
                <w:szCs w:val="18"/>
                <w:lang w:bidi="ar-SA"/>
              </w:rPr>
              <w:tab/>
            </w:r>
            <w:r>
              <w:rPr>
                <w:rFonts w:ascii="Arial CYR" w:hAnsi="Arial CYR" w:cs="Arial CYR"/>
                <w:b/>
                <w:bCs/>
                <w:sz w:val="18"/>
                <w:szCs w:val="18"/>
                <w:lang w:bidi="ar-SA"/>
              </w:rPr>
              <w:tab/>
            </w:r>
            <w:r>
              <w:rPr>
                <w:rFonts w:ascii="Arial CYR" w:hAnsi="Arial CYR" w:cs="Arial CYR"/>
                <w:b/>
                <w:bCs/>
                <w:sz w:val="18"/>
                <w:szCs w:val="18"/>
                <w:lang w:bidi="ar-SA"/>
              </w:rPr>
              <w:tab/>
            </w:r>
            <w:r>
              <w:rPr>
                <w:rFonts w:ascii="Arial CYR" w:hAnsi="Arial CYR" w:cs="Arial CYR"/>
                <w:b/>
                <w:bCs/>
                <w:sz w:val="18"/>
                <w:szCs w:val="18"/>
                <w:lang w:bidi="ar-SA"/>
              </w:rPr>
              <w:tab/>
            </w:r>
            <w:r w:rsidR="00FE4C28">
              <w:rPr>
                <w:rFonts w:ascii="Arial CYR" w:hAnsi="Arial CYR" w:cs="Arial CYR"/>
                <w:b/>
                <w:bCs/>
                <w:sz w:val="18"/>
                <w:szCs w:val="18"/>
                <w:lang w:bidi="ar-SA"/>
              </w:rPr>
              <w:t>от 28.12.</w:t>
            </w:r>
            <w:r w:rsidRPr="00C3215F">
              <w:rPr>
                <w:rFonts w:ascii="Arial CYR" w:hAnsi="Arial CYR" w:cs="Arial CYR"/>
                <w:b/>
                <w:bCs/>
                <w:sz w:val="18"/>
                <w:szCs w:val="18"/>
                <w:lang w:bidi="ar-SA"/>
              </w:rPr>
              <w:t xml:space="preserve">2018 </w:t>
            </w:r>
            <w:r w:rsidR="00FE4C28">
              <w:rPr>
                <w:rFonts w:ascii="Arial CYR" w:hAnsi="Arial CYR" w:cs="Arial CYR"/>
                <w:b/>
                <w:bCs/>
                <w:sz w:val="18"/>
                <w:szCs w:val="18"/>
                <w:lang w:bidi="ar-SA"/>
              </w:rPr>
              <w:t>г.</w:t>
            </w:r>
            <w:r w:rsidRPr="00C3215F">
              <w:rPr>
                <w:rFonts w:ascii="Arial CYR" w:hAnsi="Arial CYR" w:cs="Arial CYR"/>
                <w:b/>
                <w:bCs/>
                <w:sz w:val="18"/>
                <w:szCs w:val="18"/>
                <w:lang w:bidi="ar-SA"/>
              </w:rPr>
              <w:t xml:space="preserve"> №</w:t>
            </w:r>
            <w:r w:rsidR="00FE4C28">
              <w:rPr>
                <w:rFonts w:ascii="Arial CYR" w:hAnsi="Arial CYR" w:cs="Arial CYR"/>
                <w:b/>
                <w:bCs/>
                <w:sz w:val="18"/>
                <w:szCs w:val="18"/>
                <w:lang w:bidi="ar-SA"/>
              </w:rPr>
              <w:t xml:space="preserve"> 29</w:t>
            </w:r>
            <w:r w:rsidRPr="00C3215F">
              <w:rPr>
                <w:rFonts w:ascii="Arial CYR" w:hAnsi="Arial CYR" w:cs="Arial CYR"/>
                <w:b/>
                <w:bCs/>
                <w:sz w:val="18"/>
                <w:szCs w:val="18"/>
                <w:lang w:bidi="ar-SA"/>
              </w:rPr>
              <w:tab/>
            </w:r>
            <w:r w:rsidRPr="00C3215F">
              <w:rPr>
                <w:rFonts w:ascii="Arial CYR" w:hAnsi="Arial CYR" w:cs="Arial CYR"/>
                <w:b/>
                <w:bCs/>
                <w:sz w:val="18"/>
                <w:szCs w:val="18"/>
                <w:lang w:bidi="ar-SA"/>
              </w:rPr>
              <w:tab/>
            </w:r>
          </w:p>
          <w:p w:rsidR="00C3215F" w:rsidRDefault="00C3215F" w:rsidP="00B90FE7">
            <w:pPr>
              <w:jc w:val="center"/>
              <w:rPr>
                <w:rFonts w:ascii="Arial CYR" w:hAnsi="Arial CYR" w:cs="Arial CYR"/>
                <w:b/>
                <w:bCs/>
                <w:sz w:val="18"/>
                <w:szCs w:val="18"/>
                <w:lang w:bidi="ar-SA"/>
              </w:rPr>
            </w:pPr>
          </w:p>
          <w:p w:rsidR="00B90FE7" w:rsidRPr="00B90FE7" w:rsidRDefault="00B90FE7" w:rsidP="00F70D7E">
            <w:pPr>
              <w:jc w:val="center"/>
              <w:rPr>
                <w:rFonts w:ascii="Arial CYR" w:hAnsi="Arial CYR" w:cs="Arial CYR"/>
                <w:b/>
                <w:bCs/>
                <w:sz w:val="18"/>
                <w:szCs w:val="18"/>
                <w:lang w:bidi="ar-SA"/>
              </w:rPr>
            </w:pPr>
            <w:r w:rsidRPr="00B90FE7">
              <w:rPr>
                <w:rFonts w:ascii="Arial CYR" w:hAnsi="Arial CYR" w:cs="Arial CYR"/>
                <w:b/>
                <w:bCs/>
                <w:sz w:val="18"/>
                <w:szCs w:val="18"/>
                <w:lang w:bidi="ar-SA"/>
              </w:rPr>
              <w:t>Объем иных межбюджетных трансфертов бюджету муниципального образования "Верхнекетский район" из бюджета муниципального образования Сайгинское сельское поселение Верхнекетского района Томской области на передачу осуществления части своих полномочий на 2019 год</w:t>
            </w:r>
          </w:p>
        </w:tc>
      </w:tr>
      <w:tr w:rsidR="00B90FE7" w:rsidRPr="00B90FE7" w:rsidTr="00FE4C28">
        <w:trPr>
          <w:trHeight w:val="195"/>
        </w:trPr>
        <w:tc>
          <w:tcPr>
            <w:tcW w:w="460" w:type="dxa"/>
            <w:tcBorders>
              <w:top w:val="nil"/>
              <w:left w:val="nil"/>
              <w:bottom w:val="single" w:sz="4" w:space="0" w:color="auto"/>
              <w:right w:val="nil"/>
            </w:tcBorders>
            <w:shd w:val="clear" w:color="auto" w:fill="auto"/>
            <w:noWrap/>
            <w:vAlign w:val="center"/>
            <w:hideMark/>
          </w:tcPr>
          <w:p w:rsidR="00B90FE7" w:rsidRPr="00B90FE7" w:rsidRDefault="00B90FE7" w:rsidP="00B90FE7">
            <w:pPr>
              <w:jc w:val="center"/>
              <w:rPr>
                <w:rFonts w:ascii="Arial CYR" w:hAnsi="Arial CYR" w:cs="Arial CYR"/>
                <w:b/>
                <w:bCs/>
                <w:sz w:val="18"/>
                <w:szCs w:val="18"/>
                <w:lang w:bidi="ar-SA"/>
              </w:rPr>
            </w:pPr>
            <w:r w:rsidRPr="00B90FE7">
              <w:rPr>
                <w:rFonts w:ascii="Arial CYR" w:hAnsi="Arial CYR" w:cs="Arial CYR"/>
                <w:b/>
                <w:bCs/>
                <w:sz w:val="18"/>
                <w:szCs w:val="18"/>
                <w:lang w:bidi="ar-SA"/>
              </w:rPr>
              <w:t> </w:t>
            </w:r>
          </w:p>
        </w:tc>
        <w:tc>
          <w:tcPr>
            <w:tcW w:w="14864" w:type="dxa"/>
            <w:gridSpan w:val="10"/>
            <w:tcBorders>
              <w:top w:val="nil"/>
              <w:left w:val="nil"/>
              <w:bottom w:val="single" w:sz="4" w:space="0" w:color="auto"/>
              <w:right w:val="nil"/>
            </w:tcBorders>
            <w:shd w:val="clear" w:color="auto" w:fill="auto"/>
            <w:vAlign w:val="center"/>
            <w:hideMark/>
          </w:tcPr>
          <w:p w:rsidR="00B90FE7" w:rsidRPr="00B90FE7" w:rsidRDefault="00B90FE7" w:rsidP="00B90FE7">
            <w:pPr>
              <w:jc w:val="right"/>
              <w:rPr>
                <w:rFonts w:ascii="Arial CYR" w:hAnsi="Arial CYR" w:cs="Arial CYR"/>
                <w:b/>
                <w:bCs/>
                <w:sz w:val="18"/>
                <w:szCs w:val="18"/>
                <w:lang w:bidi="ar-SA"/>
              </w:rPr>
            </w:pPr>
            <w:r w:rsidRPr="00B90FE7">
              <w:rPr>
                <w:rFonts w:ascii="Arial CYR" w:hAnsi="Arial CYR" w:cs="Arial CYR"/>
                <w:b/>
                <w:bCs/>
                <w:sz w:val="18"/>
                <w:szCs w:val="18"/>
                <w:lang w:bidi="ar-SA"/>
              </w:rPr>
              <w:t xml:space="preserve">                                                                                                                                                                                             тыс. руб.</w:t>
            </w:r>
          </w:p>
        </w:tc>
      </w:tr>
      <w:tr w:rsidR="00C3215F" w:rsidRPr="00B90FE7" w:rsidTr="00FE4C28">
        <w:trPr>
          <w:trHeight w:val="8010"/>
        </w:trPr>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организация и осуществление мероприятий по работе с детьми и молодежью в поселении</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 xml:space="preserve">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осуществлению контроля в сфере закупок товаров, работ, услуг для муниципальных нужд</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участие в предупреждении и ликвидации последствий чрезвычайных ситуаций в границах поселения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проведению внешнего муниципального финансового контроля</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проведению текущей антикоррупционной и правовой экспертизы муниципальных нормативных правовых актов и их проектов</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sz w:val="16"/>
                <w:szCs w:val="16"/>
                <w:lang w:bidi="ar-SA"/>
              </w:rPr>
            </w:pPr>
            <w:r w:rsidRPr="00B90FE7">
              <w:rPr>
                <w:rFonts w:ascii="Arial CYR" w:hAnsi="Arial CYR" w:cs="Arial CYR"/>
                <w:sz w:val="16"/>
                <w:szCs w:val="16"/>
                <w:lang w:bidi="ar-SA"/>
              </w:rPr>
              <w:t>ИТОГО                                тыс. руб.</w:t>
            </w:r>
          </w:p>
        </w:tc>
      </w:tr>
      <w:tr w:rsidR="00C3215F" w:rsidRPr="00B90FE7" w:rsidTr="00FE4C28">
        <w:trPr>
          <w:trHeight w:val="1095"/>
        </w:trPr>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24,2</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14,5</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2,9</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24,2</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72,6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6,8</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18</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1,2</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43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FE7" w:rsidRPr="00B90FE7" w:rsidRDefault="00B90FE7" w:rsidP="00B90FE7">
            <w:pPr>
              <w:jc w:val="center"/>
              <w:rPr>
                <w:rFonts w:ascii="Arial CYR" w:hAnsi="Arial CYR" w:cs="Arial CYR"/>
                <w:lang w:bidi="ar-SA"/>
              </w:rPr>
            </w:pPr>
            <w:r w:rsidRPr="00B90FE7">
              <w:rPr>
                <w:rFonts w:ascii="Arial CYR" w:hAnsi="Arial CYR" w:cs="Arial CYR"/>
                <w:lang w:bidi="ar-SA"/>
              </w:rPr>
              <w:t>207,4</w:t>
            </w:r>
          </w:p>
        </w:tc>
      </w:tr>
    </w:tbl>
    <w:p w:rsidR="00B90FE7" w:rsidRPr="00B90FE7" w:rsidRDefault="00B90FE7" w:rsidP="00B90FE7">
      <w:pPr>
        <w:rPr>
          <w:rFonts w:cs="Times New Roman"/>
          <w:lang w:eastAsia="en-US" w:bidi="ar-SA"/>
        </w:rPr>
      </w:pPr>
    </w:p>
    <w:p w:rsidR="00F70D7E" w:rsidRDefault="00F70D7E" w:rsidP="00F70D7E">
      <w:pPr>
        <w:ind w:left="5040"/>
        <w:jc w:val="right"/>
        <w:rPr>
          <w:rFonts w:ascii="Arial" w:hAnsi="Arial" w:cs="Arial"/>
          <w:sz w:val="20"/>
          <w:szCs w:val="20"/>
          <w:lang w:bidi="ar-SA"/>
        </w:rPr>
      </w:pPr>
    </w:p>
    <w:p w:rsidR="00C0274C" w:rsidRDefault="00C0274C" w:rsidP="00F70D7E">
      <w:pPr>
        <w:ind w:left="5040"/>
        <w:jc w:val="right"/>
        <w:rPr>
          <w:rFonts w:ascii="Arial" w:hAnsi="Arial" w:cs="Arial"/>
          <w:sz w:val="20"/>
          <w:szCs w:val="20"/>
          <w:lang w:bidi="ar-SA"/>
        </w:rPr>
        <w:sectPr w:rsidR="00C0274C" w:rsidSect="00F70D7E">
          <w:pgSz w:w="15840" w:h="12240" w:orient="landscape"/>
          <w:pgMar w:top="289" w:right="425" w:bottom="295" w:left="0" w:header="720" w:footer="720" w:gutter="0"/>
          <w:cols w:space="720"/>
          <w:noEndnote/>
        </w:sectPr>
      </w:pPr>
    </w:p>
    <w:p w:rsidR="00FE4C28" w:rsidRDefault="00FE4C28" w:rsidP="00FE4C28"/>
    <w:p w:rsidR="00FE4C28" w:rsidRDefault="00FE4C28" w:rsidP="00FE4C28">
      <w:pPr>
        <w:tabs>
          <w:tab w:val="left" w:pos="6252"/>
        </w:tabs>
        <w:ind w:left="6372"/>
        <w:rPr>
          <w:sz w:val="20"/>
          <w:szCs w:val="20"/>
        </w:rPr>
      </w:pPr>
      <w:r>
        <w:rPr>
          <w:sz w:val="20"/>
          <w:szCs w:val="20"/>
        </w:rPr>
        <w:t>Приложение 10</w:t>
      </w:r>
    </w:p>
    <w:p w:rsidR="00FE4C28" w:rsidRDefault="00FE4C28" w:rsidP="00FE4C28">
      <w:pPr>
        <w:tabs>
          <w:tab w:val="left" w:pos="6252"/>
        </w:tabs>
        <w:ind w:left="6372"/>
        <w:rPr>
          <w:sz w:val="20"/>
          <w:szCs w:val="20"/>
        </w:rPr>
      </w:pPr>
      <w:r>
        <w:rPr>
          <w:sz w:val="20"/>
          <w:szCs w:val="20"/>
        </w:rPr>
        <w:t>к решению Совета</w:t>
      </w:r>
    </w:p>
    <w:p w:rsidR="00FE4C28" w:rsidRDefault="00FE4C28" w:rsidP="00FE4C28">
      <w:pPr>
        <w:tabs>
          <w:tab w:val="left" w:pos="6252"/>
        </w:tabs>
        <w:ind w:left="6372"/>
        <w:rPr>
          <w:sz w:val="20"/>
          <w:szCs w:val="20"/>
        </w:rPr>
      </w:pPr>
      <w:r>
        <w:rPr>
          <w:sz w:val="20"/>
          <w:szCs w:val="20"/>
        </w:rPr>
        <w:t>Сайгинского сельского поселения</w:t>
      </w:r>
    </w:p>
    <w:p w:rsidR="00FE4C28" w:rsidRDefault="00FE4C28" w:rsidP="00FE4C28">
      <w:pPr>
        <w:tabs>
          <w:tab w:val="left" w:pos="6252"/>
        </w:tabs>
        <w:ind w:left="6372"/>
        <w:rPr>
          <w:sz w:val="20"/>
          <w:szCs w:val="20"/>
        </w:rPr>
      </w:pPr>
      <w:r>
        <w:rPr>
          <w:sz w:val="20"/>
          <w:szCs w:val="20"/>
        </w:rPr>
        <w:t>от 28.12.2018 г. №29</w:t>
      </w:r>
    </w:p>
    <w:p w:rsidR="00F70D7E" w:rsidRPr="00F70D7E" w:rsidRDefault="00F70D7E" w:rsidP="00F70D7E">
      <w:pPr>
        <w:jc w:val="center"/>
        <w:rPr>
          <w:rFonts w:cs="Times New Roman"/>
          <w:lang w:bidi="ar-SA"/>
        </w:rPr>
      </w:pPr>
    </w:p>
    <w:p w:rsidR="00F70D7E" w:rsidRPr="00F70D7E" w:rsidRDefault="00F70D7E" w:rsidP="00F70D7E">
      <w:pPr>
        <w:autoSpaceDE w:val="0"/>
        <w:autoSpaceDN w:val="0"/>
        <w:ind w:firstLine="720"/>
        <w:jc w:val="center"/>
        <w:rPr>
          <w:rFonts w:ascii="Arial" w:hAnsi="Arial" w:cs="Arial"/>
          <w:b/>
          <w:lang w:bidi="ar-SA"/>
        </w:rPr>
      </w:pPr>
      <w:r w:rsidRPr="00F70D7E">
        <w:rPr>
          <w:rFonts w:ascii="Arial" w:hAnsi="Arial" w:cs="Arial"/>
          <w:b/>
          <w:lang w:bidi="ar-SA"/>
        </w:rPr>
        <w:t>Порядок</w:t>
      </w:r>
    </w:p>
    <w:p w:rsidR="00F70D7E" w:rsidRPr="00F70D7E" w:rsidRDefault="00F70D7E" w:rsidP="00F70D7E">
      <w:pPr>
        <w:autoSpaceDE w:val="0"/>
        <w:autoSpaceDN w:val="0"/>
        <w:ind w:firstLine="720"/>
        <w:jc w:val="center"/>
        <w:rPr>
          <w:rFonts w:ascii="Arial" w:hAnsi="Arial" w:cs="Arial"/>
          <w:b/>
          <w:lang w:bidi="ar-SA"/>
        </w:rPr>
      </w:pPr>
      <w:r w:rsidRPr="00F70D7E">
        <w:rPr>
          <w:rFonts w:ascii="Arial" w:hAnsi="Arial" w:cs="Arial"/>
          <w:b/>
          <w:lang w:bidi="ar-SA"/>
        </w:rPr>
        <w:t>предоставления межбюджетных трансфертов из бюджета Сайгинского сельского поселения Верхнекетского района Томской области бюджету муниципального образования  «Верхнекетский район»</w:t>
      </w:r>
    </w:p>
    <w:p w:rsidR="00F70D7E" w:rsidRPr="00F70D7E" w:rsidRDefault="00F70D7E" w:rsidP="00F70D7E">
      <w:pPr>
        <w:autoSpaceDE w:val="0"/>
        <w:autoSpaceDN w:val="0"/>
        <w:ind w:firstLine="720"/>
        <w:jc w:val="both"/>
        <w:rPr>
          <w:rFonts w:ascii="Arial" w:hAnsi="Arial" w:cs="Arial"/>
          <w:lang w:bidi="ar-SA"/>
        </w:rPr>
      </w:pPr>
    </w:p>
    <w:p w:rsidR="003F0101" w:rsidRPr="003F0101" w:rsidRDefault="003F0101" w:rsidP="003F0101">
      <w:pPr>
        <w:autoSpaceDE w:val="0"/>
        <w:autoSpaceDN w:val="0"/>
        <w:ind w:firstLine="720"/>
        <w:jc w:val="both"/>
        <w:rPr>
          <w:rFonts w:ascii="Arial" w:hAnsi="Arial" w:cs="Arial"/>
          <w:sz w:val="23"/>
          <w:szCs w:val="23"/>
          <w:lang w:bidi="ar-SA"/>
        </w:rPr>
      </w:pPr>
      <w:r w:rsidRPr="003F0101">
        <w:rPr>
          <w:rFonts w:ascii="Arial" w:hAnsi="Arial" w:cs="Arial"/>
          <w:sz w:val="23"/>
          <w:szCs w:val="23"/>
          <w:lang w:bidi="ar-SA"/>
        </w:rPr>
        <w:t>1. Настоящий Порядок разработан в соответствии со статьями 9, 86, 142.5 Бюджетного Кодекса Российской Федерации и устанавливает расходные обязательства  Сайгинского сельского поселения  (далее – поселение) по предоставлению межбюджетных трансфертов</w:t>
      </w:r>
    </w:p>
    <w:p w:rsidR="003F0101" w:rsidRPr="003F0101" w:rsidRDefault="003F0101" w:rsidP="003F0101">
      <w:pPr>
        <w:ind w:firstLine="720"/>
        <w:jc w:val="both"/>
        <w:rPr>
          <w:rFonts w:ascii="Arial" w:hAnsi="Arial" w:cs="Arial"/>
          <w:sz w:val="23"/>
          <w:szCs w:val="23"/>
          <w:lang w:bidi="ar-SA"/>
        </w:rPr>
      </w:pPr>
      <w:r w:rsidRPr="003F0101">
        <w:rPr>
          <w:rFonts w:ascii="Arial" w:hAnsi="Arial" w:cs="Arial"/>
          <w:sz w:val="23"/>
          <w:szCs w:val="23"/>
          <w:lang w:bidi="ar-SA"/>
        </w:rPr>
        <w:t xml:space="preserve">2. Из местного бюджета поселения предоставляются межбюджетные трансферты бюджету Верхнекетского района </w:t>
      </w:r>
      <w:proofErr w:type="gramStart"/>
      <w:r w:rsidRPr="003F0101">
        <w:rPr>
          <w:rFonts w:ascii="Arial" w:hAnsi="Arial" w:cs="Arial"/>
          <w:sz w:val="23"/>
          <w:szCs w:val="23"/>
          <w:lang w:bidi="ar-SA"/>
        </w:rPr>
        <w:t>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roofErr w:type="gramEnd"/>
      <w:r w:rsidRPr="003F0101">
        <w:rPr>
          <w:rFonts w:ascii="Arial" w:hAnsi="Arial" w:cs="Arial"/>
          <w:sz w:val="23"/>
          <w:szCs w:val="23"/>
          <w:lang w:bidi="ar-SA"/>
        </w:rPr>
        <w:t>:</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1) по организации и осуществлению мероприятий по работе с детьми и молодежью в поселениях;</w:t>
      </w:r>
    </w:p>
    <w:p w:rsidR="003F0101" w:rsidRPr="003F0101" w:rsidRDefault="003F0101" w:rsidP="003F0101">
      <w:pPr>
        <w:autoSpaceDE w:val="0"/>
        <w:autoSpaceDN w:val="0"/>
        <w:adjustRightInd w:val="0"/>
        <w:ind w:firstLine="540"/>
        <w:jc w:val="both"/>
        <w:rPr>
          <w:rFonts w:ascii="Arial" w:hAnsi="Arial" w:cs="Arial"/>
          <w:sz w:val="23"/>
          <w:szCs w:val="23"/>
          <w:lang w:bidi="ar-SA"/>
        </w:rPr>
      </w:pPr>
      <w:r w:rsidRPr="003F0101">
        <w:rPr>
          <w:rFonts w:ascii="Arial" w:hAnsi="Arial" w:cs="Arial"/>
          <w:sz w:val="23"/>
          <w:szCs w:val="23"/>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3) по осуществлению контроля в сфере закупок товаров, работ, услуг для муниципальных нужд;</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4) по организации и осуществлению участия в предупреждении и ликвидации последствий чрезвычайных ситуаций в границах поселения;</w:t>
      </w:r>
    </w:p>
    <w:p w:rsidR="003F0101" w:rsidRPr="003F0101" w:rsidRDefault="003F0101" w:rsidP="003F0101">
      <w:pPr>
        <w:autoSpaceDE w:val="0"/>
        <w:autoSpaceDN w:val="0"/>
        <w:adjustRightInd w:val="0"/>
        <w:ind w:firstLine="708"/>
        <w:jc w:val="both"/>
        <w:rPr>
          <w:rFonts w:ascii="Arial" w:hAnsi="Arial" w:cs="Arial"/>
          <w:sz w:val="23"/>
          <w:szCs w:val="23"/>
          <w:lang w:bidi="ar-SA"/>
        </w:rPr>
      </w:pPr>
      <w:r w:rsidRPr="003F0101">
        <w:rPr>
          <w:rFonts w:ascii="Arial" w:hAnsi="Arial" w:cs="Arial"/>
          <w:sz w:val="23"/>
          <w:szCs w:val="23"/>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 xml:space="preserve">6) по проведению внешнего муниципального финансового контроля; </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7) по проведению текущей антикоррупционной и правовой экспертизы муниципальных нормативных правовых актов и их проектов;</w:t>
      </w:r>
    </w:p>
    <w:p w:rsidR="003F0101"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3F0101" w:rsidRPr="003F0101" w:rsidRDefault="003F0101" w:rsidP="003F0101">
      <w:pPr>
        <w:ind w:firstLine="540"/>
        <w:jc w:val="both"/>
        <w:rPr>
          <w:rFonts w:ascii="Arial" w:hAnsi="Arial" w:cs="Arial"/>
          <w:sz w:val="23"/>
          <w:szCs w:val="23"/>
          <w:lang w:bidi="ar-SA"/>
        </w:rPr>
      </w:pPr>
      <w:r w:rsidRPr="003F0101">
        <w:rPr>
          <w:rFonts w:ascii="Arial" w:hAnsi="Arial" w:cs="Arial"/>
          <w:sz w:val="23"/>
          <w:szCs w:val="23"/>
          <w:lang w:bidi="ar-SA"/>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3F0101" w:rsidRPr="003F0101" w:rsidRDefault="003F0101" w:rsidP="003F0101">
      <w:pPr>
        <w:autoSpaceDE w:val="0"/>
        <w:autoSpaceDN w:val="0"/>
        <w:adjustRightInd w:val="0"/>
        <w:ind w:firstLine="540"/>
        <w:jc w:val="both"/>
        <w:rPr>
          <w:rFonts w:ascii="Arial" w:hAnsi="Arial" w:cs="Arial"/>
          <w:sz w:val="23"/>
          <w:szCs w:val="23"/>
          <w:lang w:bidi="ar-SA"/>
        </w:rPr>
      </w:pPr>
      <w:r w:rsidRPr="003F0101">
        <w:rPr>
          <w:rFonts w:ascii="Arial" w:hAnsi="Arial" w:cs="Arial"/>
          <w:sz w:val="23"/>
          <w:szCs w:val="23"/>
          <w:lang w:bidi="ar-SA"/>
        </w:rPr>
        <w:t>3.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F70D7E" w:rsidRPr="003F0101" w:rsidRDefault="003F0101" w:rsidP="003F0101">
      <w:pPr>
        <w:ind w:firstLine="708"/>
        <w:jc w:val="both"/>
        <w:rPr>
          <w:rFonts w:ascii="Arial" w:hAnsi="Arial" w:cs="Arial"/>
          <w:sz w:val="23"/>
          <w:szCs w:val="23"/>
          <w:lang w:bidi="ar-SA"/>
        </w:rPr>
      </w:pPr>
      <w:r w:rsidRPr="003F0101">
        <w:rPr>
          <w:rFonts w:ascii="Arial" w:hAnsi="Arial" w:cs="Arial"/>
          <w:sz w:val="23"/>
          <w:szCs w:val="23"/>
          <w:lang w:bidi="ar-SA"/>
        </w:rPr>
        <w:t>4.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F70D7E" w:rsidRPr="00F70D7E" w:rsidRDefault="00F70D7E" w:rsidP="00F70D7E">
      <w:pPr>
        <w:autoSpaceDE w:val="0"/>
        <w:autoSpaceDN w:val="0"/>
        <w:ind w:firstLine="720"/>
        <w:jc w:val="both"/>
        <w:rPr>
          <w:rFonts w:ascii="Arial" w:hAnsi="Arial" w:cs="Arial"/>
          <w:sz w:val="16"/>
          <w:szCs w:val="16"/>
          <w:lang w:bidi="ar-SA"/>
        </w:rPr>
      </w:pPr>
    </w:p>
    <w:p w:rsidR="00C3215F" w:rsidRDefault="00C3215F"/>
    <w:p w:rsidR="00FE4C28" w:rsidRDefault="00FE4C28" w:rsidP="00FE4C28">
      <w:pPr>
        <w:tabs>
          <w:tab w:val="left" w:pos="6252"/>
        </w:tabs>
        <w:ind w:left="6372"/>
        <w:rPr>
          <w:sz w:val="20"/>
          <w:szCs w:val="20"/>
        </w:rPr>
      </w:pPr>
      <w:r>
        <w:rPr>
          <w:sz w:val="20"/>
          <w:szCs w:val="20"/>
        </w:rPr>
        <w:t>Приложение 11</w:t>
      </w:r>
    </w:p>
    <w:p w:rsidR="00FE4C28" w:rsidRDefault="00FE4C28" w:rsidP="00FE4C28">
      <w:pPr>
        <w:tabs>
          <w:tab w:val="left" w:pos="6252"/>
        </w:tabs>
        <w:ind w:left="6372"/>
        <w:rPr>
          <w:sz w:val="20"/>
          <w:szCs w:val="20"/>
        </w:rPr>
      </w:pPr>
      <w:r>
        <w:rPr>
          <w:sz w:val="20"/>
          <w:szCs w:val="20"/>
        </w:rPr>
        <w:t>к решению Совета</w:t>
      </w:r>
    </w:p>
    <w:p w:rsidR="00FE4C28" w:rsidRDefault="00FE4C28" w:rsidP="00FE4C28">
      <w:pPr>
        <w:tabs>
          <w:tab w:val="left" w:pos="6252"/>
        </w:tabs>
        <w:ind w:left="6372"/>
        <w:rPr>
          <w:sz w:val="20"/>
          <w:szCs w:val="20"/>
        </w:rPr>
      </w:pPr>
      <w:r>
        <w:rPr>
          <w:sz w:val="20"/>
          <w:szCs w:val="20"/>
        </w:rPr>
        <w:t>Сайгинского сельского поселения</w:t>
      </w:r>
    </w:p>
    <w:p w:rsidR="00FE4C28" w:rsidRDefault="00FE4C28" w:rsidP="00FE4C28">
      <w:pPr>
        <w:tabs>
          <w:tab w:val="left" w:pos="6252"/>
        </w:tabs>
        <w:ind w:left="6372"/>
        <w:rPr>
          <w:sz w:val="20"/>
          <w:szCs w:val="20"/>
        </w:rPr>
      </w:pPr>
      <w:r>
        <w:rPr>
          <w:sz w:val="20"/>
          <w:szCs w:val="20"/>
        </w:rPr>
        <w:t>от 28.12.2018 г. №29</w:t>
      </w:r>
    </w:p>
    <w:p w:rsidR="003F0101" w:rsidRDefault="003F0101" w:rsidP="003F0101">
      <w:pPr>
        <w:tabs>
          <w:tab w:val="left" w:pos="6252"/>
        </w:tabs>
        <w:jc w:val="center"/>
        <w:rPr>
          <w:rFonts w:ascii="Times New Roman CYR" w:hAnsi="Times New Roman CYR" w:cs="Times New Roman CYR"/>
          <w:b/>
          <w:bCs/>
          <w:color w:val="000000"/>
          <w:lang w:bidi="ar-SA"/>
        </w:rPr>
      </w:pPr>
    </w:p>
    <w:p w:rsidR="00FE4C28" w:rsidRDefault="003F0101" w:rsidP="003F0101">
      <w:pPr>
        <w:tabs>
          <w:tab w:val="left" w:pos="6252"/>
        </w:tabs>
        <w:jc w:val="center"/>
        <w:rPr>
          <w:sz w:val="20"/>
          <w:szCs w:val="20"/>
        </w:rPr>
      </w:pPr>
      <w:r w:rsidRPr="0002096A">
        <w:rPr>
          <w:rFonts w:ascii="Times New Roman CYR" w:hAnsi="Times New Roman CYR" w:cs="Times New Roman CYR"/>
          <w:b/>
          <w:bCs/>
          <w:color w:val="000000"/>
          <w:lang w:bidi="ar-SA"/>
        </w:rPr>
        <w:t>Распределение бюджетных ассигнований по разделам, подразделам, целевы</w:t>
      </w:r>
      <w:r>
        <w:rPr>
          <w:rFonts w:ascii="Times New Roman CYR" w:hAnsi="Times New Roman CYR" w:cs="Times New Roman CYR"/>
          <w:b/>
          <w:bCs/>
          <w:color w:val="000000"/>
          <w:lang w:bidi="ar-SA"/>
        </w:rPr>
        <w:t xml:space="preserve">м статьям, группам, подгруппам </w:t>
      </w:r>
      <w:r w:rsidRPr="0002096A">
        <w:rPr>
          <w:rFonts w:ascii="Times New Roman CYR" w:hAnsi="Times New Roman CYR" w:cs="Times New Roman CYR"/>
          <w:b/>
          <w:bCs/>
          <w:color w:val="000000"/>
          <w:lang w:bidi="ar-SA"/>
        </w:rPr>
        <w:t>видов расходов бюджета Сайгинского сельского поселения Верхнекетского района Томской области на 2019 год</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26"/>
        <w:gridCol w:w="850"/>
        <w:gridCol w:w="1559"/>
        <w:gridCol w:w="567"/>
        <w:gridCol w:w="1276"/>
      </w:tblGrid>
      <w:tr w:rsidR="003F0101" w:rsidRPr="0002096A" w:rsidTr="003F0101">
        <w:trPr>
          <w:trHeight w:val="262"/>
        </w:trPr>
        <w:tc>
          <w:tcPr>
            <w:tcW w:w="6126" w:type="dxa"/>
            <w:tcBorders>
              <w:top w:val="nil"/>
              <w:left w:val="nil"/>
              <w:bottom w:val="single" w:sz="4" w:space="0" w:color="auto"/>
              <w:right w:val="nil"/>
            </w:tcBorders>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c>
          <w:tcPr>
            <w:tcW w:w="850" w:type="dxa"/>
            <w:tcBorders>
              <w:top w:val="nil"/>
              <w:left w:val="nil"/>
              <w:bottom w:val="single" w:sz="4" w:space="0" w:color="auto"/>
              <w:right w:val="nil"/>
            </w:tcBorders>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c>
          <w:tcPr>
            <w:tcW w:w="1559" w:type="dxa"/>
            <w:tcBorders>
              <w:top w:val="nil"/>
              <w:left w:val="nil"/>
              <w:bottom w:val="single" w:sz="4" w:space="0" w:color="auto"/>
              <w:right w:val="nil"/>
            </w:tcBorders>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c>
          <w:tcPr>
            <w:tcW w:w="567" w:type="dxa"/>
            <w:tcBorders>
              <w:top w:val="nil"/>
              <w:left w:val="nil"/>
              <w:bottom w:val="single" w:sz="4" w:space="0" w:color="auto"/>
              <w:right w:val="nil"/>
            </w:tcBorders>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c>
          <w:tcPr>
            <w:tcW w:w="1276" w:type="dxa"/>
            <w:tcBorders>
              <w:top w:val="nil"/>
              <w:left w:val="nil"/>
              <w:bottom w:val="single" w:sz="4" w:space="0" w:color="auto"/>
              <w:right w:val="nil"/>
            </w:tcBorders>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w:t>
            </w:r>
            <w:proofErr w:type="spellStart"/>
            <w:r w:rsidRPr="0002096A">
              <w:rPr>
                <w:rFonts w:ascii="Times New Roman CYR" w:hAnsi="Times New Roman CYR" w:cs="Times New Roman CYR"/>
                <w:color w:val="000000"/>
                <w:lang w:bidi="ar-SA"/>
              </w:rPr>
              <w:t>тыс.руб</w:t>
            </w:r>
            <w:proofErr w:type="spellEnd"/>
            <w:r w:rsidRPr="0002096A">
              <w:rPr>
                <w:rFonts w:ascii="Times New Roman CYR" w:hAnsi="Times New Roman CYR" w:cs="Times New Roman CYR"/>
                <w:color w:val="000000"/>
                <w:lang w:bidi="ar-SA"/>
              </w:rPr>
              <w:t>.)</w:t>
            </w:r>
          </w:p>
        </w:tc>
      </w:tr>
      <w:tr w:rsidR="003F0101" w:rsidRPr="0002096A" w:rsidTr="003F0101">
        <w:trPr>
          <w:trHeight w:val="199"/>
        </w:trPr>
        <w:tc>
          <w:tcPr>
            <w:tcW w:w="6126" w:type="dxa"/>
            <w:tcBorders>
              <w:top w:val="single" w:sz="4" w:space="0" w:color="auto"/>
            </w:tcBorders>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Наименование</w:t>
            </w:r>
          </w:p>
        </w:tc>
        <w:tc>
          <w:tcPr>
            <w:tcW w:w="850" w:type="dxa"/>
            <w:tcBorders>
              <w:top w:val="single" w:sz="4" w:space="0" w:color="auto"/>
            </w:tcBorders>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roofErr w:type="spellStart"/>
            <w:r w:rsidRPr="0002096A">
              <w:rPr>
                <w:rFonts w:ascii="Times New Roman CYR" w:hAnsi="Times New Roman CYR" w:cs="Times New Roman CYR"/>
                <w:b/>
                <w:bCs/>
                <w:color w:val="000000"/>
                <w:lang w:bidi="ar-SA"/>
              </w:rPr>
              <w:t>РзПР</w:t>
            </w:r>
            <w:proofErr w:type="spellEnd"/>
          </w:p>
        </w:tc>
        <w:tc>
          <w:tcPr>
            <w:tcW w:w="1559" w:type="dxa"/>
            <w:tcBorders>
              <w:top w:val="single" w:sz="4" w:space="0" w:color="auto"/>
            </w:tcBorders>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ЦСР</w:t>
            </w:r>
          </w:p>
        </w:tc>
        <w:tc>
          <w:tcPr>
            <w:tcW w:w="567" w:type="dxa"/>
            <w:tcBorders>
              <w:top w:val="single" w:sz="4" w:space="0" w:color="auto"/>
            </w:tcBorders>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ВР</w:t>
            </w:r>
          </w:p>
        </w:tc>
        <w:tc>
          <w:tcPr>
            <w:tcW w:w="1276" w:type="dxa"/>
            <w:tcBorders>
              <w:top w:val="single" w:sz="4" w:space="0" w:color="auto"/>
            </w:tcBorders>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 xml:space="preserve">Сумма </w:t>
            </w:r>
          </w:p>
        </w:tc>
      </w:tr>
      <w:tr w:rsidR="003F0101" w:rsidRPr="0002096A" w:rsidTr="003F0101">
        <w:trPr>
          <w:trHeight w:val="250"/>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В С Е Г О</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5656,7</w:t>
            </w:r>
          </w:p>
        </w:tc>
      </w:tr>
      <w:tr w:rsidR="003F0101" w:rsidRPr="0002096A" w:rsidTr="003F0101">
        <w:trPr>
          <w:trHeight w:val="240"/>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Администрация Сайгинского сельского поселения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5656,7</w:t>
            </w:r>
          </w:p>
        </w:tc>
      </w:tr>
      <w:tr w:rsidR="003F0101" w:rsidRPr="0002096A" w:rsidTr="003F0101">
        <w:trPr>
          <w:trHeight w:val="26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p>
        </w:tc>
      </w:tr>
      <w:tr w:rsidR="003F0101" w:rsidRPr="0002096A" w:rsidTr="003F0101">
        <w:trPr>
          <w:trHeight w:val="92"/>
        </w:trPr>
        <w:tc>
          <w:tcPr>
            <w:tcW w:w="6126" w:type="dxa"/>
          </w:tcPr>
          <w:p w:rsidR="003F0101" w:rsidRPr="0002096A" w:rsidRDefault="003F0101" w:rsidP="003F0101">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Общегосударственные вопросы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0100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
                <w:iCs/>
                <w:color w:val="000000"/>
                <w:lang w:bidi="ar-SA"/>
              </w:rPr>
            </w:pPr>
            <w:r w:rsidRPr="0002096A">
              <w:rPr>
                <w:rFonts w:ascii="Times New Roman CYR" w:hAnsi="Times New Roman CYR" w:cs="Times New Roman CYR"/>
                <w:b/>
                <w:i/>
                <w:iCs/>
                <w:color w:val="000000"/>
                <w:lang w:bidi="ar-SA"/>
              </w:rPr>
              <w:t>3554,1</w:t>
            </w:r>
          </w:p>
        </w:tc>
      </w:tr>
      <w:tr w:rsidR="003F0101" w:rsidRPr="0002096A" w:rsidTr="003F0101">
        <w:trPr>
          <w:trHeight w:val="233"/>
        </w:trPr>
        <w:tc>
          <w:tcPr>
            <w:tcW w:w="6126" w:type="dxa"/>
          </w:tcPr>
          <w:p w:rsidR="003F0101" w:rsidRPr="0002096A" w:rsidRDefault="003F0101" w:rsidP="003F0101">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i/>
                <w:iCs/>
                <w:color w:val="000000"/>
                <w:lang w:bidi="ar-SA"/>
              </w:rPr>
            </w:pPr>
          </w:p>
        </w:tc>
      </w:tr>
      <w:tr w:rsidR="003F0101" w:rsidRPr="0002096A" w:rsidTr="003F0101">
        <w:trPr>
          <w:trHeight w:val="233"/>
        </w:trPr>
        <w:tc>
          <w:tcPr>
            <w:tcW w:w="6126" w:type="dxa"/>
          </w:tcPr>
          <w:p w:rsidR="003F0101" w:rsidRPr="0002096A" w:rsidRDefault="003F0101" w:rsidP="003F0101">
            <w:pPr>
              <w:autoSpaceDE w:val="0"/>
              <w:autoSpaceDN w:val="0"/>
              <w:adjustRightInd w:val="0"/>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0102</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754,6</w:t>
            </w:r>
          </w:p>
        </w:tc>
      </w:tr>
      <w:tr w:rsidR="003F0101" w:rsidRPr="0002096A" w:rsidTr="003F0101">
        <w:trPr>
          <w:trHeight w:val="233"/>
        </w:trPr>
        <w:tc>
          <w:tcPr>
            <w:tcW w:w="6126" w:type="dxa"/>
          </w:tcPr>
          <w:p w:rsidR="003F0101" w:rsidRPr="0002096A" w:rsidRDefault="003F0101" w:rsidP="003F0101">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0102</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754,6</w:t>
            </w:r>
          </w:p>
        </w:tc>
      </w:tr>
      <w:tr w:rsidR="003F0101" w:rsidRPr="0002096A" w:rsidTr="003F0101">
        <w:trPr>
          <w:trHeight w:val="41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Аппарат органов местного самоуправления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559" w:type="dxa"/>
          </w:tcPr>
          <w:p w:rsidR="003F0101" w:rsidRPr="0002096A" w:rsidRDefault="003F0101" w:rsidP="003F0101">
            <w:pPr>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0020400000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41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Фонд оплаты труда государственных (муниципальных) органов</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121</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575,7</w:t>
            </w:r>
          </w:p>
        </w:tc>
      </w:tr>
      <w:tr w:rsidR="003F0101" w:rsidRPr="0002096A" w:rsidTr="003F0101">
        <w:trPr>
          <w:trHeight w:val="89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122</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w:t>
            </w:r>
          </w:p>
        </w:tc>
      </w:tr>
      <w:tr w:rsidR="003F0101" w:rsidRPr="0002096A" w:rsidTr="003F0101">
        <w:trPr>
          <w:trHeight w:val="665"/>
        </w:trPr>
        <w:tc>
          <w:tcPr>
            <w:tcW w:w="6126" w:type="dxa"/>
          </w:tcPr>
          <w:p w:rsidR="003F0101" w:rsidRPr="0002096A" w:rsidRDefault="003F0101" w:rsidP="003F0101">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559" w:type="dxa"/>
          </w:tcPr>
          <w:p w:rsidR="003F0101" w:rsidRPr="0002096A" w:rsidRDefault="003F0101" w:rsidP="003F0101">
            <w:pPr>
              <w:jc w:val="center"/>
              <w:rPr>
                <w:rFonts w:cs="Times New Roman"/>
                <w:lang w:bidi="ar-SA"/>
              </w:rPr>
            </w:pPr>
            <w:r w:rsidRPr="0002096A">
              <w:rPr>
                <w:rFonts w:cs="Times New Roman"/>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129</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173,9</w:t>
            </w:r>
          </w:p>
        </w:tc>
      </w:tr>
      <w:tr w:rsidR="003F0101" w:rsidRPr="0002096A" w:rsidTr="003F0101">
        <w:trPr>
          <w:trHeight w:val="1187"/>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0104</w:t>
            </w:r>
          </w:p>
        </w:tc>
        <w:tc>
          <w:tcPr>
            <w:tcW w:w="1559" w:type="dxa"/>
          </w:tcPr>
          <w:p w:rsidR="003F0101" w:rsidRPr="0002096A" w:rsidRDefault="003F0101" w:rsidP="003F0101">
            <w:pPr>
              <w:jc w:val="center"/>
              <w:rPr>
                <w:rFonts w:cs="Times New Roman"/>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2695,8</w:t>
            </w:r>
          </w:p>
        </w:tc>
      </w:tr>
      <w:tr w:rsidR="003F0101" w:rsidRPr="0002096A" w:rsidTr="003F0101">
        <w:trPr>
          <w:trHeight w:val="1187"/>
        </w:trPr>
        <w:tc>
          <w:tcPr>
            <w:tcW w:w="6126" w:type="dxa"/>
          </w:tcPr>
          <w:p w:rsidR="003F0101" w:rsidRPr="0002096A" w:rsidRDefault="003F0101" w:rsidP="003F0101">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3F0101" w:rsidRPr="0002096A" w:rsidTr="003F0101">
        <w:trPr>
          <w:trHeight w:val="36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Аппарат органов местного самоуправления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3F0101" w:rsidRPr="0002096A" w:rsidTr="003F0101">
        <w:trPr>
          <w:trHeight w:val="38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Выполнение функций органами местного самоуправления за счет средств местного бюджета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3F0101" w:rsidRPr="0002096A" w:rsidTr="003F0101">
        <w:trPr>
          <w:trHeight w:val="38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jc w:val="center"/>
              <w:rPr>
                <w:rFonts w:cs="Times New Roman"/>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38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Фонд оплаты труда государственных (муниципальных) органов</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121</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1582,7</w:t>
            </w:r>
          </w:p>
        </w:tc>
      </w:tr>
      <w:tr w:rsidR="003F0101" w:rsidRPr="0002096A" w:rsidTr="003F0101">
        <w:trPr>
          <w:trHeight w:val="61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122</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15,0</w:t>
            </w:r>
          </w:p>
        </w:tc>
      </w:tr>
      <w:tr w:rsidR="003F0101" w:rsidRPr="0002096A" w:rsidTr="003F0101">
        <w:trPr>
          <w:trHeight w:val="61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bCs/>
                <w:color w:val="000000"/>
                <w:lang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129</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478,0</w:t>
            </w:r>
          </w:p>
        </w:tc>
      </w:tr>
      <w:tr w:rsidR="003F0101" w:rsidRPr="0002096A" w:rsidTr="003F0101">
        <w:trPr>
          <w:trHeight w:val="278"/>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615,1</w:t>
            </w:r>
          </w:p>
        </w:tc>
      </w:tr>
      <w:tr w:rsidR="003F0101" w:rsidRPr="0002096A" w:rsidTr="003F0101">
        <w:trPr>
          <w:trHeight w:val="281"/>
        </w:trPr>
        <w:tc>
          <w:tcPr>
            <w:tcW w:w="6126" w:type="dxa"/>
          </w:tcPr>
          <w:p w:rsidR="003F0101" w:rsidRPr="0002096A" w:rsidRDefault="003F0101" w:rsidP="003F0101">
            <w:pPr>
              <w:rPr>
                <w:rFonts w:cs="Times New Roman"/>
                <w:lang w:bidi="ar-SA"/>
              </w:rPr>
            </w:pPr>
            <w:r w:rsidRPr="0002096A">
              <w:rPr>
                <w:rFonts w:cs="Times New Roman"/>
                <w:lang w:bidi="ar-SA"/>
              </w:rPr>
              <w:t>Уплата прочих налогов, сборов</w:t>
            </w:r>
          </w:p>
          <w:p w:rsidR="003F0101" w:rsidRPr="0002096A" w:rsidRDefault="003F0101" w:rsidP="003F0101">
            <w:pPr>
              <w:autoSpaceDE w:val="0"/>
              <w:autoSpaceDN w:val="0"/>
              <w:adjustRightInd w:val="0"/>
              <w:rPr>
                <w:rFonts w:ascii="Times New Roman CYR" w:hAnsi="Times New Roman CYR" w:cs="Times New Roman CYR"/>
                <w:color w:val="000000"/>
                <w:lang w:bidi="ar-SA"/>
              </w:rPr>
            </w:pP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559" w:type="dxa"/>
          </w:tcPr>
          <w:p w:rsidR="003F0101" w:rsidRPr="0002096A" w:rsidRDefault="003F0101" w:rsidP="003F0101">
            <w:pPr>
              <w:jc w:val="center"/>
              <w:rPr>
                <w:rFonts w:cs="Times New Roman"/>
                <w:lang w:bidi="ar-SA"/>
              </w:rPr>
            </w:pPr>
            <w:r w:rsidRPr="0002096A">
              <w:rPr>
                <w:rFonts w:ascii="Times New Roman CYR" w:hAnsi="Times New Roman CYR" w:cs="Times New Roman CYR"/>
                <w:iCs/>
                <w:color w:val="000000"/>
                <w:lang w:bidi="ar-SA"/>
              </w:rPr>
              <w:t>0020400300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852</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Резервные фонды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0111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50,0</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Резервные фонды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Резервные фонды местных администраций</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0700500000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3F0101" w:rsidRPr="0002096A" w:rsidTr="003F0101">
        <w:trPr>
          <w:trHeight w:val="28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238"/>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w:t>
            </w:r>
            <w:r w:rsidRPr="0002096A">
              <w:rPr>
                <w:rFonts w:cs="Times New Roman"/>
                <w:lang w:bidi="ar-SA"/>
              </w:rPr>
              <w:t>езервные средства</w:t>
            </w:r>
          </w:p>
          <w:p w:rsidR="003F0101" w:rsidRPr="0002096A" w:rsidRDefault="003F0101" w:rsidP="003F0101">
            <w:pPr>
              <w:autoSpaceDE w:val="0"/>
              <w:autoSpaceDN w:val="0"/>
              <w:adjustRightInd w:val="0"/>
              <w:rPr>
                <w:rFonts w:ascii="Times New Roman CYR" w:hAnsi="Times New Roman CYR" w:cs="Times New Roman CYR"/>
                <w:color w:val="000000"/>
                <w:lang w:bidi="ar-SA"/>
              </w:rPr>
            </w:pP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0700500000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870</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3F0101" w:rsidRPr="0002096A" w:rsidTr="003F0101">
        <w:trPr>
          <w:trHeight w:val="446"/>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Другие общегосударственные вопросы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0113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53,7</w:t>
            </w:r>
          </w:p>
        </w:tc>
      </w:tr>
      <w:tr w:rsidR="003F0101" w:rsidRPr="0002096A" w:rsidTr="003F0101">
        <w:trPr>
          <w:trHeight w:val="96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53,7</w:t>
            </w:r>
          </w:p>
        </w:tc>
      </w:tr>
      <w:tr w:rsidR="003F0101" w:rsidRPr="0002096A" w:rsidTr="003F0101">
        <w:trPr>
          <w:trHeight w:val="521"/>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0900200000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w:t>
            </w:r>
          </w:p>
        </w:tc>
      </w:tr>
      <w:tr w:rsidR="003F0101" w:rsidRPr="0002096A" w:rsidTr="003F0101">
        <w:trPr>
          <w:trHeight w:val="85"/>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61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0900200000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w:t>
            </w:r>
          </w:p>
        </w:tc>
      </w:tr>
      <w:tr w:rsidR="003F0101" w:rsidRPr="0002096A" w:rsidTr="003F0101">
        <w:trPr>
          <w:trHeight w:val="471"/>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Выполнение других обязательств муниципального образования</w:t>
            </w:r>
          </w:p>
          <w:p w:rsidR="003F0101" w:rsidRPr="0002096A" w:rsidRDefault="003F0101" w:rsidP="003F0101">
            <w:pPr>
              <w:rPr>
                <w:rFonts w:cs="Times New Roman"/>
                <w:b/>
                <w:bCs/>
                <w:lang w:bidi="ar-SA"/>
              </w:rPr>
            </w:pPr>
          </w:p>
        </w:tc>
        <w:tc>
          <w:tcPr>
            <w:tcW w:w="850" w:type="dxa"/>
            <w:vAlign w:val="center"/>
          </w:tcPr>
          <w:p w:rsidR="003F0101" w:rsidRPr="0002096A" w:rsidRDefault="003F0101" w:rsidP="003F0101">
            <w:pPr>
              <w:jc w:val="center"/>
              <w:rPr>
                <w:rFonts w:cs="Times New Roman"/>
                <w:bCs/>
                <w:lang w:bidi="ar-SA"/>
              </w:rPr>
            </w:pPr>
            <w:r w:rsidRPr="0002096A">
              <w:rPr>
                <w:rFonts w:cs="Times New Roman"/>
                <w:bCs/>
                <w:lang w:bidi="ar-SA"/>
              </w:rPr>
              <w:t>0113</w:t>
            </w:r>
          </w:p>
        </w:tc>
        <w:tc>
          <w:tcPr>
            <w:tcW w:w="1559" w:type="dxa"/>
            <w:vAlign w:val="center"/>
          </w:tcPr>
          <w:p w:rsidR="003F0101" w:rsidRPr="0002096A" w:rsidRDefault="003F0101" w:rsidP="003F0101">
            <w:pPr>
              <w:jc w:val="center"/>
              <w:rPr>
                <w:rFonts w:cs="Times New Roman"/>
                <w:bCs/>
                <w:lang w:bidi="ar-SA"/>
              </w:rPr>
            </w:pPr>
            <w:r w:rsidRPr="0002096A">
              <w:rPr>
                <w:rFonts w:cs="Times New Roman"/>
                <w:bCs/>
                <w:lang w:bidi="ar-SA"/>
              </w:rPr>
              <w:t>0900300000</w:t>
            </w:r>
          </w:p>
        </w:tc>
        <w:tc>
          <w:tcPr>
            <w:tcW w:w="567" w:type="dxa"/>
            <w:vAlign w:val="center"/>
          </w:tcPr>
          <w:p w:rsidR="003F0101" w:rsidRPr="0002096A" w:rsidRDefault="003F0101" w:rsidP="003F0101">
            <w:pPr>
              <w:jc w:val="center"/>
              <w:rPr>
                <w:rFonts w:cs="Times New Roman"/>
                <w:bCs/>
                <w:lang w:bidi="ar-SA"/>
              </w:rPr>
            </w:pPr>
          </w:p>
        </w:tc>
        <w:tc>
          <w:tcPr>
            <w:tcW w:w="1276" w:type="dxa"/>
            <w:vAlign w:val="center"/>
          </w:tcPr>
          <w:p w:rsidR="003F0101" w:rsidRPr="0002096A" w:rsidRDefault="003F0101" w:rsidP="003F0101">
            <w:pPr>
              <w:jc w:val="right"/>
              <w:rPr>
                <w:rFonts w:cs="Times New Roman"/>
                <w:bCs/>
                <w:lang w:bidi="ar-SA"/>
              </w:rPr>
            </w:pPr>
            <w:r w:rsidRPr="0002096A">
              <w:rPr>
                <w:rFonts w:cs="Times New Roman"/>
                <w:bCs/>
                <w:lang w:bidi="ar-SA"/>
              </w:rPr>
              <w:t>5,9</w:t>
            </w:r>
          </w:p>
        </w:tc>
      </w:tr>
      <w:tr w:rsidR="003F0101" w:rsidRPr="0002096A" w:rsidTr="003F0101">
        <w:trPr>
          <w:trHeight w:val="420"/>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Расходы на уплату ежегодных членских взносов на организацию деятельности Ассоциации «Совет муниципальных образований»</w:t>
            </w:r>
          </w:p>
        </w:tc>
        <w:tc>
          <w:tcPr>
            <w:tcW w:w="850" w:type="dxa"/>
            <w:vAlign w:val="center"/>
          </w:tcPr>
          <w:p w:rsidR="003F0101" w:rsidRPr="0002096A" w:rsidRDefault="003F0101" w:rsidP="003F0101">
            <w:pPr>
              <w:jc w:val="center"/>
              <w:rPr>
                <w:rFonts w:cs="Times New Roman"/>
                <w:lang w:bidi="ar-SA"/>
              </w:rPr>
            </w:pPr>
            <w:r w:rsidRPr="0002096A">
              <w:rPr>
                <w:rFonts w:cs="Times New Roman"/>
                <w:lang w:bidi="ar-SA"/>
              </w:rPr>
              <w:t>0113</w:t>
            </w:r>
          </w:p>
        </w:tc>
        <w:tc>
          <w:tcPr>
            <w:tcW w:w="1559" w:type="dxa"/>
            <w:vAlign w:val="center"/>
          </w:tcPr>
          <w:p w:rsidR="003F0101" w:rsidRPr="0002096A" w:rsidRDefault="003F0101" w:rsidP="003F0101">
            <w:pPr>
              <w:jc w:val="center"/>
              <w:rPr>
                <w:rFonts w:cs="Times New Roman"/>
                <w:lang w:bidi="ar-SA"/>
              </w:rPr>
            </w:pPr>
            <w:r w:rsidRPr="0002096A">
              <w:rPr>
                <w:rFonts w:cs="Times New Roman"/>
                <w:lang w:bidi="ar-SA"/>
              </w:rPr>
              <w:t>0900300030</w:t>
            </w:r>
          </w:p>
        </w:tc>
        <w:tc>
          <w:tcPr>
            <w:tcW w:w="567" w:type="dxa"/>
            <w:vAlign w:val="center"/>
          </w:tcPr>
          <w:p w:rsidR="003F0101" w:rsidRPr="0002096A" w:rsidRDefault="003F0101" w:rsidP="003F0101">
            <w:pPr>
              <w:jc w:val="center"/>
              <w:rPr>
                <w:rFonts w:cs="Times New Roman"/>
                <w:bCs/>
                <w:lang w:bidi="ar-SA"/>
              </w:rPr>
            </w:pPr>
          </w:p>
        </w:tc>
        <w:tc>
          <w:tcPr>
            <w:tcW w:w="1276" w:type="dxa"/>
            <w:vAlign w:val="center"/>
          </w:tcPr>
          <w:p w:rsidR="003F0101" w:rsidRPr="0002096A" w:rsidRDefault="003F0101" w:rsidP="003F0101">
            <w:pPr>
              <w:jc w:val="right"/>
              <w:rPr>
                <w:rFonts w:cs="Times New Roman"/>
                <w:bCs/>
                <w:lang w:bidi="ar-SA"/>
              </w:rPr>
            </w:pPr>
            <w:r w:rsidRPr="0002096A">
              <w:rPr>
                <w:rFonts w:cs="Times New Roman"/>
                <w:bCs/>
                <w:lang w:bidi="ar-SA"/>
              </w:rPr>
              <w:t>5,9</w:t>
            </w:r>
          </w:p>
        </w:tc>
      </w:tr>
      <w:tr w:rsidR="003F0101" w:rsidRPr="0002096A" w:rsidTr="003F0101">
        <w:trPr>
          <w:trHeight w:val="420"/>
        </w:trPr>
        <w:tc>
          <w:tcPr>
            <w:tcW w:w="6126" w:type="dxa"/>
            <w:vAlign w:val="center"/>
          </w:tcPr>
          <w:p w:rsidR="003F0101" w:rsidRPr="0002096A" w:rsidRDefault="003F0101" w:rsidP="003F0101">
            <w:pPr>
              <w:rPr>
                <w:rFonts w:cs="Times New Roman"/>
                <w:b/>
                <w:bCs/>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vAlign w:val="center"/>
          </w:tcPr>
          <w:p w:rsidR="003F0101" w:rsidRPr="0002096A" w:rsidRDefault="003F0101" w:rsidP="003F0101">
            <w:pPr>
              <w:jc w:val="center"/>
              <w:rPr>
                <w:rFonts w:cs="Times New Roman"/>
                <w:bCs/>
                <w:lang w:bidi="ar-SA"/>
              </w:rPr>
            </w:pPr>
            <w:r w:rsidRPr="0002096A">
              <w:rPr>
                <w:rFonts w:cs="Times New Roman"/>
                <w:bCs/>
                <w:lang w:bidi="ar-SA"/>
              </w:rPr>
              <w:t>0113</w:t>
            </w:r>
          </w:p>
        </w:tc>
        <w:tc>
          <w:tcPr>
            <w:tcW w:w="1559" w:type="dxa"/>
            <w:vAlign w:val="center"/>
          </w:tcPr>
          <w:p w:rsidR="003F0101" w:rsidRPr="0002096A" w:rsidRDefault="003F0101" w:rsidP="003F0101">
            <w:pPr>
              <w:jc w:val="center"/>
              <w:rPr>
                <w:rFonts w:cs="Times New Roman"/>
                <w:bCs/>
                <w:lang w:bidi="ar-SA"/>
              </w:rPr>
            </w:pPr>
            <w:r w:rsidRPr="0002096A">
              <w:rPr>
                <w:rFonts w:cs="Times New Roman"/>
                <w:bCs/>
                <w:lang w:bidi="ar-SA"/>
              </w:rPr>
              <w:t>0900300030</w:t>
            </w:r>
          </w:p>
        </w:tc>
        <w:tc>
          <w:tcPr>
            <w:tcW w:w="567" w:type="dxa"/>
            <w:vAlign w:val="center"/>
          </w:tcPr>
          <w:p w:rsidR="003F0101" w:rsidRPr="0002096A" w:rsidRDefault="003F0101" w:rsidP="003F0101">
            <w:pPr>
              <w:jc w:val="center"/>
              <w:rPr>
                <w:rFonts w:cs="Times New Roman"/>
                <w:bCs/>
                <w:lang w:bidi="ar-SA"/>
              </w:rPr>
            </w:pPr>
            <w:r w:rsidRPr="0002096A">
              <w:rPr>
                <w:rFonts w:cs="Times New Roman"/>
                <w:bCs/>
                <w:lang w:bidi="ar-SA"/>
              </w:rPr>
              <w:t>244</w:t>
            </w:r>
          </w:p>
        </w:tc>
        <w:tc>
          <w:tcPr>
            <w:tcW w:w="1276" w:type="dxa"/>
            <w:vAlign w:val="center"/>
          </w:tcPr>
          <w:p w:rsidR="003F0101" w:rsidRPr="0002096A" w:rsidRDefault="003F0101" w:rsidP="003F0101">
            <w:pPr>
              <w:jc w:val="right"/>
              <w:rPr>
                <w:rFonts w:cs="Times New Roman"/>
                <w:bCs/>
                <w:lang w:bidi="ar-SA"/>
              </w:rPr>
            </w:pPr>
            <w:r w:rsidRPr="0002096A">
              <w:rPr>
                <w:rFonts w:cs="Times New Roman"/>
                <w:bCs/>
                <w:lang w:bidi="ar-SA"/>
              </w:rPr>
              <w:t>5,9</w:t>
            </w:r>
          </w:p>
        </w:tc>
      </w:tr>
      <w:tr w:rsidR="003F0101" w:rsidRPr="0002096A" w:rsidTr="003F0101">
        <w:trPr>
          <w:trHeight w:val="204"/>
        </w:trPr>
        <w:tc>
          <w:tcPr>
            <w:tcW w:w="6126" w:type="dxa"/>
          </w:tcPr>
          <w:p w:rsidR="003F0101" w:rsidRPr="0002096A" w:rsidRDefault="003F0101" w:rsidP="003F0101">
            <w:pPr>
              <w:rPr>
                <w:rFonts w:cs="Times New Roman"/>
                <w:b/>
                <w:lang w:bidi="ar-SA"/>
              </w:rPr>
            </w:pPr>
            <w:r w:rsidRPr="0002096A">
              <w:rPr>
                <w:rFonts w:cs="Times New Roman"/>
                <w:b/>
                <w:lang w:bidi="ar-SA"/>
              </w:rPr>
              <w:t>Национальная оборона</w:t>
            </w:r>
          </w:p>
        </w:tc>
        <w:tc>
          <w:tcPr>
            <w:tcW w:w="850" w:type="dxa"/>
          </w:tcPr>
          <w:p w:rsidR="003F0101" w:rsidRPr="0002096A" w:rsidRDefault="003F0101" w:rsidP="003F0101">
            <w:pPr>
              <w:jc w:val="center"/>
              <w:rPr>
                <w:rFonts w:cs="Times New Roman"/>
                <w:lang w:bidi="ar-SA"/>
              </w:rPr>
            </w:pPr>
            <w:r w:rsidRPr="0002096A">
              <w:rPr>
                <w:rFonts w:cs="Times New Roman"/>
                <w:lang w:bidi="ar-SA"/>
              </w:rPr>
              <w:t>0200</w:t>
            </w:r>
          </w:p>
        </w:tc>
        <w:tc>
          <w:tcPr>
            <w:tcW w:w="1559" w:type="dxa"/>
          </w:tcPr>
          <w:p w:rsidR="003F0101" w:rsidRPr="0002096A" w:rsidRDefault="003F0101" w:rsidP="003F0101">
            <w:pPr>
              <w:jc w:val="center"/>
              <w:rPr>
                <w:rFonts w:cs="Times New Roman"/>
                <w:lang w:bidi="ar-SA"/>
              </w:rPr>
            </w:pP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298"/>
        </w:trPr>
        <w:tc>
          <w:tcPr>
            <w:tcW w:w="6126" w:type="dxa"/>
          </w:tcPr>
          <w:p w:rsidR="003F0101" w:rsidRPr="0002096A" w:rsidRDefault="003F0101" w:rsidP="003F0101">
            <w:pPr>
              <w:rPr>
                <w:rFonts w:cs="Times New Roman"/>
                <w:b/>
                <w:lang w:bidi="ar-SA"/>
              </w:rPr>
            </w:pPr>
            <w:r w:rsidRPr="0002096A">
              <w:rPr>
                <w:rFonts w:cs="Times New Roman"/>
                <w:b/>
                <w:lang w:bidi="ar-SA"/>
              </w:rPr>
              <w:t>Мобилизационная и вневойсковая подготовка</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2100000000</w:t>
            </w: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Подпрограмма "Совершенствование межбюджетных отношений в Томской области"</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2120000000</w:t>
            </w: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2128100000</w:t>
            </w: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Осуществление первичного воинского учета на территориях, где отсутствуют военные комиссариаты</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2128151180</w:t>
            </w:r>
          </w:p>
        </w:tc>
        <w:tc>
          <w:tcPr>
            <w:tcW w:w="567" w:type="dxa"/>
          </w:tcPr>
          <w:p w:rsidR="003F0101" w:rsidRPr="0002096A" w:rsidRDefault="003F0101" w:rsidP="003F0101">
            <w:pPr>
              <w:rPr>
                <w:rFonts w:cs="Times New Roman"/>
                <w:lang w:bidi="ar-SA"/>
              </w:rPr>
            </w:pPr>
            <w:r w:rsidRPr="0002096A">
              <w:rPr>
                <w:rFonts w:cs="Times New Roman"/>
                <w:lang w:bidi="ar-SA"/>
              </w:rPr>
              <w:t xml:space="preserve"> </w:t>
            </w:r>
          </w:p>
        </w:tc>
        <w:tc>
          <w:tcPr>
            <w:tcW w:w="1276" w:type="dxa"/>
          </w:tcPr>
          <w:p w:rsidR="003F0101" w:rsidRPr="0002096A" w:rsidRDefault="003F0101" w:rsidP="003F0101">
            <w:pPr>
              <w:jc w:val="right"/>
              <w:rPr>
                <w:rFonts w:cs="Times New Roman"/>
                <w:lang w:bidi="ar-SA"/>
              </w:rPr>
            </w:pPr>
            <w:r w:rsidRPr="0002096A">
              <w:rPr>
                <w:rFonts w:cs="Times New Roman"/>
                <w:lang w:bidi="ar-SA"/>
              </w:rPr>
              <w:t>154,7</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Фонд оплаты труда государственных (муниципальных) органов</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2128151180</w:t>
            </w:r>
          </w:p>
        </w:tc>
        <w:tc>
          <w:tcPr>
            <w:tcW w:w="567" w:type="dxa"/>
          </w:tcPr>
          <w:p w:rsidR="003F0101" w:rsidRPr="0002096A" w:rsidRDefault="003F0101" w:rsidP="003F0101">
            <w:pPr>
              <w:rPr>
                <w:rFonts w:cs="Times New Roman"/>
                <w:lang w:bidi="ar-SA"/>
              </w:rPr>
            </w:pPr>
            <w:r w:rsidRPr="0002096A">
              <w:rPr>
                <w:rFonts w:cs="Times New Roman"/>
                <w:lang w:bidi="ar-SA"/>
              </w:rPr>
              <w:t>121</w:t>
            </w:r>
          </w:p>
        </w:tc>
        <w:tc>
          <w:tcPr>
            <w:tcW w:w="1276" w:type="dxa"/>
          </w:tcPr>
          <w:p w:rsidR="003F0101" w:rsidRPr="0002096A" w:rsidRDefault="003F0101" w:rsidP="003F0101">
            <w:pPr>
              <w:jc w:val="right"/>
              <w:rPr>
                <w:rFonts w:cs="Times New Roman"/>
                <w:lang w:bidi="ar-SA"/>
              </w:rPr>
            </w:pPr>
            <w:r w:rsidRPr="0002096A">
              <w:rPr>
                <w:rFonts w:cs="Times New Roman"/>
                <w:lang w:bidi="ar-SA"/>
              </w:rPr>
              <w:t>109,2</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2128151180</w:t>
            </w:r>
          </w:p>
        </w:tc>
        <w:tc>
          <w:tcPr>
            <w:tcW w:w="567" w:type="dxa"/>
          </w:tcPr>
          <w:p w:rsidR="003F0101" w:rsidRPr="0002096A" w:rsidRDefault="003F0101" w:rsidP="003F0101">
            <w:pPr>
              <w:rPr>
                <w:rFonts w:cs="Times New Roman"/>
                <w:lang w:bidi="ar-SA"/>
              </w:rPr>
            </w:pPr>
            <w:r w:rsidRPr="0002096A">
              <w:rPr>
                <w:rFonts w:cs="Times New Roman"/>
                <w:lang w:bidi="ar-SA"/>
              </w:rPr>
              <w:t>129</w:t>
            </w:r>
          </w:p>
        </w:tc>
        <w:tc>
          <w:tcPr>
            <w:tcW w:w="1276" w:type="dxa"/>
          </w:tcPr>
          <w:p w:rsidR="003F0101" w:rsidRPr="0002096A" w:rsidRDefault="003F0101" w:rsidP="003F0101">
            <w:pPr>
              <w:jc w:val="right"/>
              <w:rPr>
                <w:rFonts w:cs="Times New Roman"/>
                <w:lang w:bidi="ar-SA"/>
              </w:rPr>
            </w:pPr>
            <w:r w:rsidRPr="0002096A">
              <w:rPr>
                <w:rFonts w:cs="Times New Roman"/>
                <w:lang w:bidi="ar-SA"/>
              </w:rPr>
              <w:t>33,2</w:t>
            </w:r>
          </w:p>
        </w:tc>
      </w:tr>
      <w:tr w:rsidR="003F0101" w:rsidRPr="0002096A" w:rsidTr="003F0101">
        <w:trPr>
          <w:trHeight w:val="600"/>
        </w:trPr>
        <w:tc>
          <w:tcPr>
            <w:tcW w:w="6126" w:type="dxa"/>
          </w:tcPr>
          <w:p w:rsidR="003F0101" w:rsidRPr="0002096A" w:rsidRDefault="003F0101" w:rsidP="003F0101">
            <w:pPr>
              <w:rPr>
                <w:rFonts w:cs="Times New Roman"/>
                <w:lang w:bidi="ar-SA"/>
              </w:rPr>
            </w:pPr>
            <w:r w:rsidRPr="0002096A">
              <w:rPr>
                <w:rFonts w:cs="Times New Roman"/>
                <w:lang w:bidi="ar-SA"/>
              </w:rPr>
              <w:lastRenderedPageBreak/>
              <w:t>Прочая закупка товаров, работ и услуг для государственных (муниципальных) нужд</w:t>
            </w:r>
          </w:p>
        </w:tc>
        <w:tc>
          <w:tcPr>
            <w:tcW w:w="850" w:type="dxa"/>
          </w:tcPr>
          <w:p w:rsidR="003F0101" w:rsidRPr="0002096A" w:rsidRDefault="003F0101" w:rsidP="003F0101">
            <w:pPr>
              <w:jc w:val="center"/>
              <w:rPr>
                <w:rFonts w:cs="Times New Roman"/>
                <w:lang w:bidi="ar-SA"/>
              </w:rPr>
            </w:pPr>
            <w:r w:rsidRPr="0002096A">
              <w:rPr>
                <w:rFonts w:cs="Times New Roman"/>
                <w:lang w:bidi="ar-SA"/>
              </w:rPr>
              <w:t>0203</w:t>
            </w:r>
          </w:p>
        </w:tc>
        <w:tc>
          <w:tcPr>
            <w:tcW w:w="1559" w:type="dxa"/>
          </w:tcPr>
          <w:p w:rsidR="003F0101" w:rsidRPr="0002096A" w:rsidRDefault="003F0101" w:rsidP="003F0101">
            <w:pPr>
              <w:jc w:val="center"/>
              <w:rPr>
                <w:rFonts w:cs="Times New Roman"/>
                <w:lang w:bidi="ar-SA"/>
              </w:rPr>
            </w:pPr>
            <w:r w:rsidRPr="0002096A">
              <w:rPr>
                <w:rFonts w:cs="Times New Roman"/>
                <w:lang w:bidi="ar-SA"/>
              </w:rPr>
              <w:t>2128151180</w:t>
            </w:r>
          </w:p>
        </w:tc>
        <w:tc>
          <w:tcPr>
            <w:tcW w:w="567" w:type="dxa"/>
          </w:tcPr>
          <w:p w:rsidR="003F0101" w:rsidRPr="0002096A" w:rsidRDefault="003F0101" w:rsidP="003F0101">
            <w:pPr>
              <w:rPr>
                <w:rFonts w:cs="Times New Roman"/>
                <w:lang w:bidi="ar-SA"/>
              </w:rPr>
            </w:pPr>
            <w:r w:rsidRPr="0002096A">
              <w:rPr>
                <w:rFonts w:cs="Times New Roman"/>
                <w:lang w:bidi="ar-SA"/>
              </w:rPr>
              <w:t>244</w:t>
            </w:r>
          </w:p>
        </w:tc>
        <w:tc>
          <w:tcPr>
            <w:tcW w:w="1276" w:type="dxa"/>
          </w:tcPr>
          <w:p w:rsidR="003F0101" w:rsidRPr="0002096A" w:rsidRDefault="003F0101" w:rsidP="003F0101">
            <w:pPr>
              <w:jc w:val="right"/>
              <w:rPr>
                <w:rFonts w:cs="Times New Roman"/>
                <w:lang w:bidi="ar-SA"/>
              </w:rPr>
            </w:pPr>
            <w:r w:rsidRPr="0002096A">
              <w:rPr>
                <w:rFonts w:cs="Times New Roman"/>
                <w:lang w:bidi="ar-SA"/>
              </w:rPr>
              <w:t>12,3</w:t>
            </w:r>
          </w:p>
        </w:tc>
      </w:tr>
      <w:tr w:rsidR="003F0101" w:rsidRPr="0002096A" w:rsidTr="003F0101">
        <w:trPr>
          <w:trHeight w:val="232"/>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Национальная экономика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0400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jc w:val="right"/>
              <w:rPr>
                <w:rFonts w:cs="Times New Roman"/>
                <w:b/>
                <w:lang w:bidi="ar-SA"/>
              </w:rPr>
            </w:pPr>
            <w:r w:rsidRPr="0002096A">
              <w:rPr>
                <w:rFonts w:ascii="Times New Roman CYR" w:hAnsi="Times New Roman CYR" w:cs="Times New Roman CYR"/>
                <w:b/>
                <w:color w:val="000000"/>
                <w:lang w:bidi="ar-SA"/>
              </w:rPr>
              <w:t>1222,2</w:t>
            </w:r>
          </w:p>
        </w:tc>
      </w:tr>
      <w:tr w:rsidR="003F0101" w:rsidRPr="0002096A" w:rsidTr="003F0101">
        <w:trPr>
          <w:trHeight w:val="319"/>
        </w:trPr>
        <w:tc>
          <w:tcPr>
            <w:tcW w:w="6126" w:type="dxa"/>
          </w:tcPr>
          <w:p w:rsidR="003F0101" w:rsidRPr="0002096A" w:rsidRDefault="003F0101" w:rsidP="003F0101">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Дорожное хозяйство (дорожные фонды)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1276" w:type="dxa"/>
          </w:tcPr>
          <w:p w:rsidR="003F0101" w:rsidRPr="0002096A" w:rsidRDefault="003F0101" w:rsidP="003F0101">
            <w:pPr>
              <w:jc w:val="right"/>
              <w:rPr>
                <w:rFonts w:cs="Times New Roman"/>
                <w:b/>
                <w:lang w:bidi="ar-SA"/>
              </w:rPr>
            </w:pPr>
            <w:r w:rsidRPr="0002096A">
              <w:rPr>
                <w:rFonts w:ascii="Times New Roman CYR" w:hAnsi="Times New Roman CYR" w:cs="Times New Roman CYR"/>
                <w:b/>
                <w:color w:val="000000"/>
                <w:lang w:bidi="ar-SA"/>
              </w:rPr>
              <w:t>1222,2</w:t>
            </w:r>
          </w:p>
        </w:tc>
      </w:tr>
      <w:tr w:rsidR="003F0101" w:rsidRPr="0002096A" w:rsidTr="003F0101">
        <w:trPr>
          <w:trHeight w:val="348"/>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Поддержка дорожного хозяйства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539,0</w:t>
            </w:r>
          </w:p>
        </w:tc>
      </w:tr>
      <w:tr w:rsidR="003F0101" w:rsidRPr="0002096A" w:rsidTr="003F0101">
        <w:trPr>
          <w:trHeight w:val="370"/>
        </w:trPr>
        <w:tc>
          <w:tcPr>
            <w:tcW w:w="6126" w:type="dxa"/>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p>
        </w:tc>
      </w:tr>
      <w:tr w:rsidR="003F0101" w:rsidRPr="0002096A" w:rsidTr="003F0101">
        <w:trPr>
          <w:trHeight w:val="595"/>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3150200320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539,0</w:t>
            </w:r>
          </w:p>
        </w:tc>
      </w:tr>
      <w:tr w:rsidR="003F0101" w:rsidRPr="0002096A" w:rsidTr="003F0101">
        <w:trPr>
          <w:trHeight w:val="335"/>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3150200320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539,0</w:t>
            </w:r>
          </w:p>
        </w:tc>
      </w:tr>
      <w:tr w:rsidR="003F0101" w:rsidRPr="0002096A" w:rsidTr="003F0101">
        <w:trPr>
          <w:trHeight w:val="305"/>
        </w:trPr>
        <w:tc>
          <w:tcPr>
            <w:tcW w:w="6126" w:type="dxa"/>
          </w:tcPr>
          <w:p w:rsidR="003F0101" w:rsidRPr="0002096A" w:rsidRDefault="003F0101" w:rsidP="003F0101">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Муниципальные программы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7950000000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683,2</w:t>
            </w:r>
          </w:p>
        </w:tc>
      </w:tr>
      <w:tr w:rsidR="003F0101" w:rsidRPr="0002096A" w:rsidTr="003F0101">
        <w:trPr>
          <w:trHeight w:val="305"/>
        </w:trPr>
        <w:tc>
          <w:tcPr>
            <w:tcW w:w="6126" w:type="dxa"/>
          </w:tcPr>
          <w:p w:rsidR="003F0101" w:rsidRPr="0002096A" w:rsidRDefault="003F0101" w:rsidP="003F0101">
            <w:pPr>
              <w:rPr>
                <w:rFonts w:cs="Times New Roman"/>
                <w:lang w:bidi="ar-SA"/>
              </w:rPr>
            </w:pPr>
            <w:r w:rsidRPr="0002096A">
              <w:rPr>
                <w:rFonts w:cs="Times New Roman"/>
                <w:lang w:bidi="ar-SA"/>
              </w:rPr>
              <w:t xml:space="preserve">Муниципальная программа  «Развитие транспортной системы Верхнекетского района на 2016-2021 годы» </w:t>
            </w:r>
          </w:p>
          <w:p w:rsidR="003F0101" w:rsidRPr="0002096A" w:rsidRDefault="003F0101" w:rsidP="003F0101">
            <w:pPr>
              <w:autoSpaceDE w:val="0"/>
              <w:autoSpaceDN w:val="0"/>
              <w:adjustRightInd w:val="0"/>
              <w:rPr>
                <w:rFonts w:ascii="Times New Roman CYR" w:hAnsi="Times New Roman CYR" w:cs="Times New Roman CYR"/>
                <w:bCs/>
                <w:color w:val="000000"/>
                <w:lang w:bidi="ar-SA"/>
              </w:rPr>
            </w:pP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7951700000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683,2</w:t>
            </w:r>
          </w:p>
        </w:tc>
      </w:tr>
      <w:tr w:rsidR="003F0101" w:rsidRPr="0002096A" w:rsidTr="003F0101">
        <w:trPr>
          <w:trHeight w:val="305"/>
        </w:trPr>
        <w:tc>
          <w:tcPr>
            <w:tcW w:w="6126" w:type="dxa"/>
          </w:tcPr>
          <w:p w:rsidR="003F0101" w:rsidRPr="0002096A" w:rsidRDefault="003F0101" w:rsidP="003F0101">
            <w:pPr>
              <w:rPr>
                <w:rFonts w:cs="Times New Roman"/>
                <w:i/>
                <w:lang w:bidi="ar-SA"/>
              </w:rPr>
            </w:pPr>
            <w:r w:rsidRPr="0002096A">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7951700020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583,2</w:t>
            </w:r>
          </w:p>
        </w:tc>
      </w:tr>
      <w:tr w:rsidR="003F0101" w:rsidRPr="0002096A" w:rsidTr="003F0101">
        <w:trPr>
          <w:trHeight w:val="2014"/>
        </w:trPr>
        <w:tc>
          <w:tcPr>
            <w:tcW w:w="6126" w:type="dxa"/>
          </w:tcPr>
          <w:p w:rsidR="003F0101" w:rsidRPr="0002096A" w:rsidRDefault="003F0101" w:rsidP="003F0101">
            <w:pPr>
              <w:rPr>
                <w:rFonts w:cs="Times New Roman"/>
                <w:i/>
                <w:lang w:bidi="ar-SA"/>
              </w:rPr>
            </w:pPr>
            <w:r w:rsidRPr="0002096A">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3F0101" w:rsidRPr="0002096A" w:rsidRDefault="003F0101" w:rsidP="003F0101">
            <w:pPr>
              <w:autoSpaceDE w:val="0"/>
              <w:autoSpaceDN w:val="0"/>
              <w:adjustRightInd w:val="0"/>
              <w:rPr>
                <w:rFonts w:ascii="Times New Roman CYR" w:hAnsi="Times New Roman CYR" w:cs="Times New Roman CYR"/>
                <w:b/>
                <w:bCs/>
                <w:color w:val="000000"/>
                <w:lang w:bidi="ar-SA"/>
              </w:rPr>
            </w:pP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i/>
                <w:color w:val="000000"/>
                <w:lang w:bidi="ar-SA"/>
              </w:rPr>
            </w:pPr>
            <w:r w:rsidRPr="0002096A">
              <w:rPr>
                <w:rFonts w:ascii="Times New Roman CYR" w:hAnsi="Times New Roman CYR" w:cs="Times New Roman CYR"/>
                <w:bCs/>
                <w:i/>
                <w:color w:val="000000"/>
                <w:lang w:bidi="ar-SA"/>
              </w:rPr>
              <w:t>0409</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7951700030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100,0</w:t>
            </w:r>
          </w:p>
        </w:tc>
      </w:tr>
      <w:tr w:rsidR="003F0101" w:rsidRPr="0002096A" w:rsidTr="003F0101">
        <w:trPr>
          <w:trHeight w:val="305"/>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Жилищно-коммунальное хозяйство</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0500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483,0</w:t>
            </w:r>
          </w:p>
        </w:tc>
      </w:tr>
      <w:tr w:rsidR="003F0101" w:rsidRPr="0002096A" w:rsidTr="003F0101">
        <w:trPr>
          <w:trHeight w:val="233"/>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406"/>
        </w:trPr>
        <w:tc>
          <w:tcPr>
            <w:tcW w:w="6126" w:type="dxa"/>
          </w:tcPr>
          <w:p w:rsidR="003F0101" w:rsidRPr="0002096A" w:rsidRDefault="003F0101" w:rsidP="003F0101">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Жилищное хозяйство</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232,1</w:t>
            </w:r>
          </w:p>
        </w:tc>
      </w:tr>
      <w:tr w:rsidR="003F0101" w:rsidRPr="0002096A" w:rsidTr="003F0101">
        <w:trPr>
          <w:trHeight w:val="377"/>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Поддержка жилищного хозяйства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232,1</w:t>
            </w:r>
          </w:p>
        </w:tc>
      </w:tr>
      <w:tr w:rsidR="003F0101" w:rsidRPr="0002096A" w:rsidTr="003F0101">
        <w:trPr>
          <w:trHeight w:val="22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Капитальный ремонт муниципального жилищного фонда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232,1</w:t>
            </w:r>
          </w:p>
        </w:tc>
      </w:tr>
      <w:tr w:rsidR="003F0101" w:rsidRPr="0002096A" w:rsidTr="003F0101">
        <w:trPr>
          <w:trHeight w:val="33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62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lang w:bidi="ar-SA"/>
              </w:rPr>
              <w:t xml:space="preserve">Закупка товаров, работ, услуг в целях капитального ремонта государственного (муниципального) имущества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243</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200,0</w:t>
            </w:r>
          </w:p>
        </w:tc>
      </w:tr>
      <w:tr w:rsidR="003F0101" w:rsidRPr="0002096A" w:rsidTr="003F0101">
        <w:trPr>
          <w:trHeight w:val="348"/>
        </w:trPr>
        <w:tc>
          <w:tcPr>
            <w:tcW w:w="6126" w:type="dxa"/>
          </w:tcPr>
          <w:p w:rsidR="003F0101" w:rsidRPr="0002096A" w:rsidRDefault="003F0101" w:rsidP="003F0101">
            <w:pPr>
              <w:rPr>
                <w:rFonts w:cs="Times New Roman"/>
                <w:lang w:bidi="ar-SA"/>
              </w:rPr>
            </w:pPr>
            <w:r w:rsidRPr="0002096A">
              <w:rPr>
                <w:rFonts w:cs="Times New Roman"/>
                <w:lang w:bidi="ar-SA"/>
              </w:rPr>
              <w:t>Расходы на уплату взносов в Региональный фонд капитального ремонта за муниципальное жилье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3900200010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32,1</w:t>
            </w:r>
          </w:p>
        </w:tc>
      </w:tr>
      <w:tr w:rsidR="003F0101" w:rsidRPr="0002096A" w:rsidTr="003F0101">
        <w:trPr>
          <w:trHeight w:val="348"/>
        </w:trPr>
        <w:tc>
          <w:tcPr>
            <w:tcW w:w="6126" w:type="dxa"/>
          </w:tcPr>
          <w:p w:rsidR="003F0101" w:rsidRPr="0002096A" w:rsidRDefault="003F0101" w:rsidP="003F0101">
            <w:pPr>
              <w:autoSpaceDE w:val="0"/>
              <w:autoSpaceDN w:val="0"/>
              <w:adjustRightInd w:val="0"/>
              <w:rPr>
                <w:rFonts w:ascii="Times New Roman CYR" w:hAnsi="Times New Roman CYR" w:cs="Times New Roman CYR"/>
                <w:b/>
                <w:color w:val="000000"/>
                <w:lang w:bidi="ar-SA"/>
              </w:rPr>
            </w:pPr>
            <w:r w:rsidRPr="0002096A">
              <w:rPr>
                <w:rFonts w:cs="Times New Roman"/>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3900200010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32,1</w:t>
            </w:r>
          </w:p>
        </w:tc>
      </w:tr>
      <w:tr w:rsidR="003F0101" w:rsidRPr="0002096A" w:rsidTr="003F0101">
        <w:trPr>
          <w:trHeight w:val="305"/>
        </w:trPr>
        <w:tc>
          <w:tcPr>
            <w:tcW w:w="6126" w:type="dxa"/>
          </w:tcPr>
          <w:p w:rsidR="003F0101" w:rsidRPr="0002096A" w:rsidRDefault="003F0101" w:rsidP="003F0101">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Благоустройство</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250,9</w:t>
            </w:r>
          </w:p>
        </w:tc>
      </w:tr>
      <w:tr w:rsidR="003F0101" w:rsidRPr="0002096A" w:rsidTr="003F0101">
        <w:trPr>
          <w:trHeight w:val="29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Благоустройство</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250,9</w:t>
            </w:r>
          </w:p>
        </w:tc>
      </w:tr>
      <w:tr w:rsidR="003F0101" w:rsidRPr="0002096A" w:rsidTr="003F0101">
        <w:trPr>
          <w:trHeight w:val="29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Уличное освещение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6000100000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65,0</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lastRenderedPageBreak/>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6000100000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65,0</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Организация и содержание мест захоронения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6000400000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10,3</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223"/>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6000400000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10,3</w:t>
            </w:r>
          </w:p>
        </w:tc>
      </w:tr>
      <w:tr w:rsidR="003F0101" w:rsidRPr="0002096A" w:rsidTr="003F0101">
        <w:trPr>
          <w:trHeight w:val="245"/>
        </w:trPr>
        <w:tc>
          <w:tcPr>
            <w:tcW w:w="6126" w:type="dxa"/>
          </w:tcPr>
          <w:p w:rsidR="003F0101" w:rsidRPr="0002096A" w:rsidRDefault="003F0101" w:rsidP="003F0101">
            <w:pPr>
              <w:autoSpaceDE w:val="0"/>
              <w:autoSpaceDN w:val="0"/>
              <w:adjustRightInd w:val="0"/>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Прочие мероприятия по благоустройству поселений</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6000500000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Cs/>
                <w:color w:val="000000"/>
                <w:lang w:val="en-US" w:bidi="ar-SA"/>
              </w:rPr>
            </w:pPr>
            <w:r w:rsidRPr="0002096A">
              <w:rPr>
                <w:rFonts w:ascii="Times New Roman CYR" w:hAnsi="Times New Roman CYR" w:cs="Times New Roman CYR"/>
                <w:iCs/>
                <w:color w:val="000000"/>
                <w:lang w:bidi="ar-SA"/>
              </w:rPr>
              <w:t>175,6</w:t>
            </w:r>
          </w:p>
        </w:tc>
      </w:tr>
      <w:tr w:rsidR="003F0101" w:rsidRPr="0002096A" w:rsidTr="003F0101">
        <w:trPr>
          <w:trHeight w:val="343"/>
        </w:trPr>
        <w:tc>
          <w:tcPr>
            <w:tcW w:w="6126" w:type="dxa"/>
          </w:tcPr>
          <w:p w:rsidR="003F0101" w:rsidRPr="0002096A" w:rsidRDefault="003F0101" w:rsidP="003F0101">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
                <w:i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
                <w:iCs/>
                <w:color w:val="000000"/>
                <w:lang w:bidi="ar-SA"/>
              </w:rPr>
            </w:pPr>
          </w:p>
        </w:tc>
      </w:tr>
      <w:tr w:rsidR="003F0101" w:rsidRPr="0002096A" w:rsidTr="0040099D">
        <w:trPr>
          <w:trHeight w:val="307"/>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0503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6000500000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244</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175,6</w:t>
            </w:r>
          </w:p>
        </w:tc>
      </w:tr>
      <w:tr w:rsidR="003F0101" w:rsidRPr="0002096A" w:rsidTr="0040099D">
        <w:trPr>
          <w:trHeight w:val="188"/>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Образование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0700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7,5</w:t>
            </w:r>
          </w:p>
        </w:tc>
      </w:tr>
      <w:tr w:rsidR="003F0101" w:rsidRPr="0002096A" w:rsidTr="003F0101">
        <w:trPr>
          <w:trHeight w:val="406"/>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Молодежная политика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7,5</w:t>
            </w:r>
          </w:p>
        </w:tc>
      </w:tr>
      <w:tr w:rsidR="003F0101" w:rsidRPr="0002096A" w:rsidTr="003F0101">
        <w:trPr>
          <w:trHeight w:val="41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Организация воспитательной работы с молодежью</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4310100000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7,5</w:t>
            </w:r>
          </w:p>
        </w:tc>
      </w:tr>
      <w:tr w:rsidR="003F0101" w:rsidRPr="0002096A" w:rsidTr="003F0101">
        <w:trPr>
          <w:trHeight w:val="298"/>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p>
        </w:tc>
      </w:tr>
      <w:tr w:rsidR="003F0101" w:rsidRPr="0002096A" w:rsidTr="003F0101">
        <w:trPr>
          <w:trHeight w:val="14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4310100000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7,5</w:t>
            </w:r>
          </w:p>
        </w:tc>
      </w:tr>
      <w:tr w:rsidR="003F0101" w:rsidRPr="0002096A" w:rsidTr="003F0101">
        <w:trPr>
          <w:trHeight w:val="332"/>
        </w:trPr>
        <w:tc>
          <w:tcPr>
            <w:tcW w:w="6126" w:type="dxa"/>
            <w:vAlign w:val="center"/>
          </w:tcPr>
          <w:p w:rsidR="003F0101" w:rsidRPr="0002096A" w:rsidRDefault="003F0101" w:rsidP="003F0101">
            <w:pPr>
              <w:rPr>
                <w:rFonts w:ascii="Times New Roman CYR" w:hAnsi="Times New Roman CYR" w:cs="Times New Roman CYR"/>
                <w:b/>
                <w:bCs/>
                <w:lang w:bidi="ar-SA"/>
              </w:rPr>
            </w:pPr>
            <w:r w:rsidRPr="0002096A">
              <w:rPr>
                <w:rFonts w:ascii="Times New Roman CYR" w:hAnsi="Times New Roman CYR" w:cs="Times New Roman CYR"/>
                <w:b/>
                <w:bCs/>
                <w:lang w:bidi="ar-SA"/>
              </w:rPr>
              <w:t>Социальная политика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1000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color w:val="000000"/>
                <w:lang w:bidi="ar-SA"/>
              </w:rPr>
            </w:pPr>
          </w:p>
        </w:tc>
        <w:tc>
          <w:tcPr>
            <w:tcW w:w="1276" w:type="dxa"/>
          </w:tcPr>
          <w:p w:rsidR="003F0101" w:rsidRPr="0002096A" w:rsidRDefault="003F0101" w:rsidP="003F0101">
            <w:pPr>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20,0</w:t>
            </w:r>
          </w:p>
        </w:tc>
      </w:tr>
      <w:tr w:rsidR="003F0101" w:rsidRPr="0002096A" w:rsidTr="0040099D">
        <w:trPr>
          <w:trHeight w:val="220"/>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Социальное обеспечение населения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3F0101" w:rsidRPr="0002096A" w:rsidTr="0040099D">
        <w:trPr>
          <w:trHeight w:val="190"/>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Муниципальные программы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559" w:type="dxa"/>
          </w:tcPr>
          <w:p w:rsidR="003F0101" w:rsidRPr="0002096A" w:rsidRDefault="003F0101" w:rsidP="003F0101">
            <w:pPr>
              <w:jc w:val="center"/>
              <w:rPr>
                <w:rFonts w:ascii="Times New Roman CYR" w:hAnsi="Times New Roman CYR" w:cs="Times New Roman CYR"/>
                <w:lang w:bidi="ar-SA"/>
              </w:rPr>
            </w:pPr>
            <w:r w:rsidRPr="0002096A">
              <w:rPr>
                <w:rFonts w:ascii="Times New Roman CYR" w:hAnsi="Times New Roman CYR" w:cs="Times New Roman CYR"/>
                <w:lang w:bidi="ar-SA"/>
              </w:rPr>
              <w:t>7950000000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3F0101" w:rsidRPr="0002096A" w:rsidTr="003F0101">
        <w:trPr>
          <w:trHeight w:val="722"/>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559" w:type="dxa"/>
          </w:tcPr>
          <w:p w:rsidR="003F0101" w:rsidRPr="0002096A" w:rsidRDefault="003F0101" w:rsidP="003F0101">
            <w:pPr>
              <w:jc w:val="center"/>
              <w:rPr>
                <w:rFonts w:ascii="Times New Roman CYR" w:hAnsi="Times New Roman CYR" w:cs="Times New Roman CYR"/>
                <w:lang w:bidi="ar-SA"/>
              </w:rPr>
            </w:pPr>
            <w:r w:rsidRPr="0002096A">
              <w:rPr>
                <w:rFonts w:ascii="Times New Roman CYR" w:hAnsi="Times New Roman CYR" w:cs="Times New Roman CYR"/>
                <w:lang w:bidi="ar-SA"/>
              </w:rPr>
              <w:t>7950200000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3F0101" w:rsidRPr="0002096A" w:rsidTr="003F0101">
        <w:trPr>
          <w:trHeight w:val="722"/>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559" w:type="dxa"/>
          </w:tcPr>
          <w:p w:rsidR="003F0101" w:rsidRPr="0002096A" w:rsidRDefault="003F0101" w:rsidP="003F0101">
            <w:pPr>
              <w:jc w:val="center"/>
              <w:rPr>
                <w:rFonts w:ascii="Times New Roman CYR" w:hAnsi="Times New Roman CYR" w:cs="Times New Roman CYR"/>
                <w:lang w:bidi="ar-SA"/>
              </w:rPr>
            </w:pPr>
            <w:r w:rsidRPr="0002096A">
              <w:rPr>
                <w:rFonts w:ascii="Times New Roman CYR" w:hAnsi="Times New Roman CYR" w:cs="Times New Roman CYR"/>
                <w:lang w:bidi="ar-SA"/>
              </w:rPr>
              <w:t>7950200030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3F0101" w:rsidRPr="0002096A" w:rsidTr="003F0101">
        <w:trPr>
          <w:trHeight w:val="722"/>
        </w:trPr>
        <w:tc>
          <w:tcPr>
            <w:tcW w:w="6126" w:type="dxa"/>
            <w:vAlign w:val="center"/>
          </w:tcPr>
          <w:p w:rsidR="003F0101" w:rsidRPr="0002096A" w:rsidRDefault="003F0101" w:rsidP="003F0101">
            <w:pPr>
              <w:rPr>
                <w:rFonts w:ascii="Times New Roman CYR" w:hAnsi="Times New Roman CYR" w:cs="Times New Roman CYR"/>
                <w:i/>
                <w:lang w:bidi="ar-SA"/>
              </w:rPr>
            </w:pPr>
            <w:r w:rsidRPr="0002096A">
              <w:rPr>
                <w:rFonts w:ascii="Times New Roman CYR" w:hAnsi="Times New Roman CYR" w:cs="Times New Roman CYR"/>
                <w:i/>
                <w:lang w:bidi="ar-SA"/>
              </w:rPr>
              <w:t>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850" w:type="dxa"/>
          </w:tcPr>
          <w:p w:rsidR="003F0101" w:rsidRPr="0002096A" w:rsidRDefault="003F0101" w:rsidP="003F0101">
            <w:pPr>
              <w:rPr>
                <w:rFonts w:cs="Times New Roman"/>
                <w:i/>
                <w:lang w:bidi="ar-SA"/>
              </w:rPr>
            </w:pPr>
            <w:r w:rsidRPr="0002096A">
              <w:rPr>
                <w:rFonts w:cs="Times New Roman"/>
                <w:i/>
                <w:lang w:bidi="ar-SA"/>
              </w:rPr>
              <w:t>1003</w:t>
            </w:r>
          </w:p>
        </w:tc>
        <w:tc>
          <w:tcPr>
            <w:tcW w:w="1559" w:type="dxa"/>
          </w:tcPr>
          <w:p w:rsidR="003F0101" w:rsidRPr="0002096A" w:rsidRDefault="003F0101" w:rsidP="003F0101">
            <w:pPr>
              <w:jc w:val="center"/>
              <w:rPr>
                <w:rFonts w:cs="Times New Roman"/>
                <w:i/>
                <w:lang w:bidi="ar-SA"/>
              </w:rPr>
            </w:pPr>
            <w:r w:rsidRPr="0002096A">
              <w:rPr>
                <w:rFonts w:cs="Times New Roman"/>
                <w:i/>
                <w:lang w:bidi="ar-SA"/>
              </w:rPr>
              <w:t>7950200030</w:t>
            </w:r>
          </w:p>
        </w:tc>
        <w:tc>
          <w:tcPr>
            <w:tcW w:w="567" w:type="dxa"/>
          </w:tcPr>
          <w:p w:rsidR="003F0101" w:rsidRPr="0002096A" w:rsidRDefault="003F0101" w:rsidP="003F0101">
            <w:pPr>
              <w:jc w:val="center"/>
              <w:rPr>
                <w:rFonts w:cs="Times New Roman"/>
                <w:i/>
                <w:lang w:bidi="ar-SA"/>
              </w:rPr>
            </w:pPr>
          </w:p>
        </w:tc>
        <w:tc>
          <w:tcPr>
            <w:tcW w:w="1276" w:type="dxa"/>
          </w:tcPr>
          <w:p w:rsidR="003F0101" w:rsidRPr="0002096A" w:rsidRDefault="003F0101" w:rsidP="003F0101">
            <w:pPr>
              <w:jc w:val="right"/>
              <w:rPr>
                <w:rFonts w:cs="Times New Roman"/>
                <w:i/>
                <w:lang w:bidi="ar-SA"/>
              </w:rPr>
            </w:pPr>
            <w:r w:rsidRPr="0002096A">
              <w:rPr>
                <w:rFonts w:cs="Times New Roman"/>
                <w:i/>
                <w:lang w:bidi="ar-SA"/>
              </w:rPr>
              <w:t>20,0</w:t>
            </w:r>
          </w:p>
        </w:tc>
      </w:tr>
      <w:tr w:rsidR="003F0101" w:rsidRPr="0002096A" w:rsidTr="003F0101">
        <w:trPr>
          <w:trHeight w:val="722"/>
        </w:trPr>
        <w:tc>
          <w:tcPr>
            <w:tcW w:w="6126" w:type="dxa"/>
            <w:vAlign w:val="center"/>
          </w:tcPr>
          <w:p w:rsidR="003F0101" w:rsidRPr="0002096A" w:rsidRDefault="003F0101" w:rsidP="003F0101">
            <w:pPr>
              <w:rPr>
                <w:rFonts w:ascii="Times New Roman CYR" w:hAnsi="Times New Roman CYR" w:cs="Times New Roman CYR"/>
                <w:lang w:bidi="ar-SA"/>
              </w:rPr>
            </w:pPr>
            <w:r w:rsidRPr="0002096A">
              <w:rPr>
                <w:rFonts w:ascii="Times New Roman CYR" w:hAnsi="Times New Roman CYR" w:cs="Times New Roman CYR"/>
                <w:lang w:bidi="ar-SA"/>
              </w:rPr>
              <w:t>Пособия, компенсации, меры социальной поддержки по публичным нормативным обязательствам</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559" w:type="dxa"/>
          </w:tcPr>
          <w:p w:rsidR="003F0101" w:rsidRPr="0002096A" w:rsidRDefault="003F0101" w:rsidP="003F0101">
            <w:pPr>
              <w:jc w:val="center"/>
              <w:rPr>
                <w:rFonts w:ascii="Times New Roman CYR" w:hAnsi="Times New Roman CYR" w:cs="Times New Roman CYR"/>
                <w:lang w:bidi="ar-SA"/>
              </w:rPr>
            </w:pPr>
            <w:r w:rsidRPr="0002096A">
              <w:rPr>
                <w:rFonts w:ascii="Times New Roman CYR" w:hAnsi="Times New Roman CYR" w:cs="Times New Roman CYR"/>
                <w:lang w:bidi="ar-SA"/>
              </w:rPr>
              <w:t>7950200030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3F0101" w:rsidRPr="0002096A" w:rsidTr="003F0101">
        <w:trPr>
          <w:trHeight w:val="314"/>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Физическая культура и спорт</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1100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7,5</w:t>
            </w:r>
          </w:p>
        </w:tc>
      </w:tr>
      <w:tr w:rsidR="003F0101" w:rsidRPr="0002096A" w:rsidTr="003F0101">
        <w:trPr>
          <w:trHeight w:val="55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Физкультурно-оздоровительная работа и спортивные мероприятия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5120000000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7,5</w:t>
            </w:r>
          </w:p>
        </w:tc>
      </w:tr>
      <w:tr w:rsidR="003F0101" w:rsidRPr="0002096A" w:rsidTr="003F0101">
        <w:trPr>
          <w:trHeight w:val="62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Мероприятия в области физической культуры и спорта, туризма</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5129700000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7,5</w:t>
            </w:r>
          </w:p>
        </w:tc>
      </w:tr>
      <w:tr w:rsidR="003F0101" w:rsidRPr="0002096A" w:rsidTr="003F0101">
        <w:trPr>
          <w:trHeight w:val="300"/>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jc w:val="right"/>
              <w:rPr>
                <w:rFonts w:ascii="Times New Roman CYR" w:hAnsi="Times New Roman CYR" w:cs="Times New Roman CYR"/>
                <w:color w:val="000000"/>
                <w:lang w:bidi="ar-SA"/>
              </w:rPr>
            </w:pPr>
          </w:p>
        </w:tc>
      </w:tr>
      <w:tr w:rsidR="003F0101" w:rsidRPr="0002096A" w:rsidTr="0040099D">
        <w:trPr>
          <w:trHeight w:val="258"/>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Прочая закупка товаров, работ и услуг</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5129700000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276" w:type="dxa"/>
          </w:tcPr>
          <w:p w:rsidR="003F0101" w:rsidRPr="0002096A" w:rsidRDefault="003F0101" w:rsidP="003F0101">
            <w:pPr>
              <w:jc w:val="right"/>
              <w:rPr>
                <w:rFonts w:cs="Times New Roman"/>
                <w:lang w:bidi="ar-SA"/>
              </w:rPr>
            </w:pPr>
            <w:r w:rsidRPr="0002096A">
              <w:rPr>
                <w:rFonts w:ascii="Times New Roman CYR" w:hAnsi="Times New Roman CYR" w:cs="Times New Roman CYR"/>
                <w:color w:val="000000"/>
                <w:lang w:bidi="ar-SA"/>
              </w:rPr>
              <w:t>7,5</w:t>
            </w:r>
          </w:p>
        </w:tc>
      </w:tr>
      <w:tr w:rsidR="003F0101" w:rsidRPr="0002096A" w:rsidTr="0040099D">
        <w:trPr>
          <w:trHeight w:val="531"/>
        </w:trPr>
        <w:tc>
          <w:tcPr>
            <w:tcW w:w="6126" w:type="dxa"/>
          </w:tcPr>
          <w:p w:rsidR="003F0101" w:rsidRPr="0002096A" w:rsidRDefault="003F0101" w:rsidP="003F0101">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Межбюджетные трансферты общего характера бюджетам бюджетной системы Российской Федерации</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1400</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207,4</w:t>
            </w:r>
          </w:p>
          <w:p w:rsidR="003F0101" w:rsidRPr="0002096A" w:rsidRDefault="003F0101" w:rsidP="003F0101">
            <w:pPr>
              <w:autoSpaceDE w:val="0"/>
              <w:autoSpaceDN w:val="0"/>
              <w:adjustRightInd w:val="0"/>
              <w:jc w:val="right"/>
              <w:rPr>
                <w:rFonts w:ascii="Times New Roman CYR" w:hAnsi="Times New Roman CYR" w:cs="Times New Roman CYR"/>
                <w:b/>
                <w:bCs/>
                <w:color w:val="000000"/>
                <w:lang w:bidi="ar-SA"/>
              </w:rPr>
            </w:pPr>
          </w:p>
        </w:tc>
      </w:tr>
      <w:tr w:rsidR="003F0101" w:rsidRPr="0002096A" w:rsidTr="003F0101">
        <w:trPr>
          <w:trHeight w:val="362"/>
        </w:trPr>
        <w:tc>
          <w:tcPr>
            <w:tcW w:w="6126" w:type="dxa"/>
          </w:tcPr>
          <w:p w:rsidR="003F0101" w:rsidRPr="0002096A" w:rsidRDefault="003F0101" w:rsidP="003F0101">
            <w:pPr>
              <w:autoSpaceDE w:val="0"/>
              <w:autoSpaceDN w:val="0"/>
              <w:adjustRightInd w:val="0"/>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 xml:space="preserve">Прочие межбюджетные трансферты общего характера </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bCs/>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i/>
                <w:color w:val="000000"/>
                <w:lang w:bidi="ar-SA"/>
              </w:rPr>
            </w:pPr>
            <w:r w:rsidRPr="0002096A">
              <w:rPr>
                <w:rFonts w:ascii="Times New Roman CYR" w:hAnsi="Times New Roman CYR" w:cs="Times New Roman CYR"/>
                <w:i/>
                <w:color w:val="000000"/>
                <w:lang w:bidi="ar-SA"/>
              </w:rPr>
              <w:t>207,4</w:t>
            </w:r>
          </w:p>
        </w:tc>
      </w:tr>
      <w:tr w:rsidR="003F0101" w:rsidRPr="0002096A" w:rsidTr="0040099D">
        <w:trPr>
          <w:trHeight w:val="97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207,4</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Иные межбюджетные трансферты</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5210600000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540</w:t>
            </w: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207,4</w:t>
            </w:r>
          </w:p>
        </w:tc>
      </w:tr>
      <w:tr w:rsidR="003F0101" w:rsidRPr="0002096A" w:rsidTr="003F0101">
        <w:trPr>
          <w:trHeight w:val="334"/>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p>
        </w:tc>
      </w:tr>
      <w:tr w:rsidR="003F0101" w:rsidRPr="0002096A" w:rsidTr="003F0101">
        <w:trPr>
          <w:trHeight w:val="595"/>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lastRenderedPageBreak/>
              <w:t>организация и осуществление мероприятий по работе с детьми и молодежью в поселении</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5210600010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24,2</w:t>
            </w:r>
          </w:p>
        </w:tc>
      </w:tr>
      <w:tr w:rsidR="003F0101" w:rsidRPr="0002096A" w:rsidTr="003F0101">
        <w:trPr>
          <w:trHeight w:val="971"/>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w:t>
            </w:r>
            <w:r w:rsidR="0040099D">
              <w:rPr>
                <w:rFonts w:ascii="Times New Roman CYR" w:hAnsi="Times New Roman CYR" w:cs="Times New Roman CYR"/>
                <w:color w:val="000000"/>
                <w:lang w:bidi="ar-SA"/>
              </w:rPr>
              <w:t>ых фондов библиотек поселения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5210600020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14,5</w:t>
            </w:r>
          </w:p>
        </w:tc>
      </w:tr>
      <w:tr w:rsidR="003F0101" w:rsidRPr="0002096A" w:rsidTr="003F0101">
        <w:trPr>
          <w:trHeight w:val="877"/>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осуществлению контроля, предусмотренного частями 3,8 статьи 99 Федеральным законом от 05.04.2013 №44-ФЗ «О контрактной системе  в сфере закупок товаров, работ, услуг для муниципальных нужд"</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5210600030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2,9</w:t>
            </w:r>
          </w:p>
        </w:tc>
      </w:tr>
      <w:tr w:rsidR="003F0101" w:rsidRPr="0002096A" w:rsidTr="003F0101">
        <w:trPr>
          <w:trHeight w:val="559"/>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участие в предупреждении и ликвидации последствий чрезвычайных </w:t>
            </w:r>
            <w:r>
              <w:rPr>
                <w:rFonts w:ascii="Times New Roman CYR" w:hAnsi="Times New Roman CYR" w:cs="Times New Roman CYR"/>
                <w:color w:val="000000"/>
                <w:lang w:bidi="ar-SA"/>
              </w:rPr>
              <w:t>ситуаций в границах поселения</w:t>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5210600050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24,2</w:t>
            </w:r>
          </w:p>
        </w:tc>
      </w:tr>
      <w:tr w:rsidR="003F0101" w:rsidRPr="0002096A" w:rsidTr="003F0101">
        <w:trPr>
          <w:trHeight w:val="1133"/>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5210600060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72,6</w:t>
            </w:r>
          </w:p>
        </w:tc>
      </w:tr>
      <w:tr w:rsidR="003F0101" w:rsidRPr="0002096A" w:rsidTr="003F0101">
        <w:trPr>
          <w:trHeight w:val="55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проведению внешнего муниципального финансового контроля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5210600070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6,8</w:t>
            </w:r>
          </w:p>
        </w:tc>
      </w:tr>
      <w:tr w:rsidR="003F0101" w:rsidRPr="0002096A" w:rsidTr="003F0101">
        <w:trPr>
          <w:trHeight w:val="55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5210600080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18,0</w:t>
            </w:r>
          </w:p>
        </w:tc>
      </w:tr>
      <w:tr w:rsidR="003F0101" w:rsidRPr="0002096A" w:rsidTr="003F0101">
        <w:trPr>
          <w:trHeight w:val="552"/>
        </w:trPr>
        <w:tc>
          <w:tcPr>
            <w:tcW w:w="6126" w:type="dxa"/>
          </w:tcPr>
          <w:p w:rsidR="003F0101" w:rsidRPr="0002096A" w:rsidRDefault="003F0101" w:rsidP="003F0101">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5210600090</w:t>
            </w:r>
          </w:p>
        </w:tc>
        <w:tc>
          <w:tcPr>
            <w:tcW w:w="567"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w:t>
            </w:r>
          </w:p>
        </w:tc>
      </w:tr>
      <w:tr w:rsidR="003F0101" w:rsidRPr="0002096A" w:rsidTr="0040099D">
        <w:trPr>
          <w:trHeight w:val="1050"/>
        </w:trPr>
        <w:tc>
          <w:tcPr>
            <w:tcW w:w="6126" w:type="dxa"/>
          </w:tcPr>
          <w:p w:rsidR="003F0101" w:rsidRPr="0002096A" w:rsidRDefault="003F0101" w:rsidP="003F0101">
            <w:pP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p w:rsidR="003F0101" w:rsidRPr="0002096A" w:rsidRDefault="003F0101" w:rsidP="003F0101">
            <w:pPr>
              <w:autoSpaceDE w:val="0"/>
              <w:autoSpaceDN w:val="0"/>
              <w:adjustRightInd w:val="0"/>
              <w:rPr>
                <w:rFonts w:ascii="Times New Roman CYR" w:hAnsi="Times New Roman CYR" w:cs="Times New Roman CYR"/>
                <w:color w:val="000000"/>
                <w:lang w:bidi="ar-SA"/>
              </w:rPr>
            </w:pPr>
          </w:p>
        </w:tc>
        <w:tc>
          <w:tcPr>
            <w:tcW w:w="850"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559" w:type="dxa"/>
          </w:tcPr>
          <w:p w:rsidR="003F0101" w:rsidRPr="0002096A" w:rsidRDefault="003F0101" w:rsidP="003F0101">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5210600100</w:t>
            </w:r>
          </w:p>
        </w:tc>
        <w:tc>
          <w:tcPr>
            <w:tcW w:w="567" w:type="dxa"/>
          </w:tcPr>
          <w:p w:rsidR="003F0101" w:rsidRPr="0002096A" w:rsidRDefault="003F0101" w:rsidP="003F0101">
            <w:pPr>
              <w:rPr>
                <w:rFonts w:cs="Times New Roman"/>
                <w:lang w:bidi="ar-SA"/>
              </w:rPr>
            </w:pPr>
          </w:p>
        </w:tc>
        <w:tc>
          <w:tcPr>
            <w:tcW w:w="1276" w:type="dxa"/>
          </w:tcPr>
          <w:p w:rsidR="003F0101" w:rsidRPr="0002096A" w:rsidRDefault="003F0101" w:rsidP="003F0101">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43,0</w:t>
            </w:r>
          </w:p>
        </w:tc>
      </w:tr>
    </w:tbl>
    <w:p w:rsidR="003F0101" w:rsidRDefault="003F0101" w:rsidP="00FE4C28">
      <w:pPr>
        <w:tabs>
          <w:tab w:val="left" w:pos="6252"/>
        </w:tabs>
        <w:jc w:val="center"/>
        <w:rPr>
          <w:rFonts w:ascii="Times New Roman CYR" w:hAnsi="Times New Roman CYR" w:cs="Times New Roman CYR"/>
          <w:b/>
          <w:bCs/>
          <w:color w:val="000000"/>
          <w:lang w:bidi="ar-SA"/>
        </w:rPr>
      </w:pPr>
    </w:p>
    <w:p w:rsidR="0040099D" w:rsidRDefault="0040099D" w:rsidP="00B26A31">
      <w:pPr>
        <w:tabs>
          <w:tab w:val="left" w:pos="6252"/>
        </w:tabs>
        <w:ind w:left="6372"/>
        <w:rPr>
          <w:rFonts w:ascii="Arial" w:hAnsi="Arial" w:cs="Arial"/>
          <w:sz w:val="20"/>
          <w:szCs w:val="20"/>
          <w:lang w:bidi="ar-SA"/>
        </w:rPr>
      </w:pPr>
    </w:p>
    <w:p w:rsidR="0040099D" w:rsidRDefault="0040099D" w:rsidP="00B26A31">
      <w:pPr>
        <w:tabs>
          <w:tab w:val="left" w:pos="6252"/>
        </w:tabs>
        <w:ind w:left="6372"/>
        <w:rPr>
          <w:rFonts w:ascii="Arial" w:hAnsi="Arial" w:cs="Arial"/>
          <w:sz w:val="20"/>
          <w:szCs w:val="20"/>
          <w:lang w:bidi="ar-SA"/>
        </w:rPr>
      </w:pPr>
    </w:p>
    <w:p w:rsidR="00B26A31" w:rsidRDefault="005C3591" w:rsidP="00B26A31">
      <w:pPr>
        <w:tabs>
          <w:tab w:val="left" w:pos="6252"/>
        </w:tabs>
        <w:ind w:left="6372"/>
        <w:rPr>
          <w:sz w:val="20"/>
          <w:szCs w:val="20"/>
        </w:rPr>
      </w:pPr>
      <w:r w:rsidRPr="005C3591">
        <w:rPr>
          <w:rFonts w:ascii="Arial" w:hAnsi="Arial" w:cs="Arial"/>
          <w:sz w:val="20"/>
          <w:szCs w:val="20"/>
          <w:lang w:bidi="ar-SA"/>
        </w:rPr>
        <w:lastRenderedPageBreak/>
        <w:t xml:space="preserve">                                                                                                      </w:t>
      </w:r>
      <w:r w:rsidR="00B26A31">
        <w:rPr>
          <w:sz w:val="20"/>
          <w:szCs w:val="20"/>
        </w:rPr>
        <w:t>Приложение 12</w:t>
      </w:r>
    </w:p>
    <w:p w:rsidR="00B26A31" w:rsidRDefault="00B26A31" w:rsidP="00B26A31">
      <w:pPr>
        <w:tabs>
          <w:tab w:val="left" w:pos="6252"/>
        </w:tabs>
        <w:ind w:left="6372"/>
        <w:rPr>
          <w:sz w:val="20"/>
          <w:szCs w:val="20"/>
        </w:rPr>
      </w:pPr>
      <w:r>
        <w:rPr>
          <w:sz w:val="20"/>
          <w:szCs w:val="20"/>
        </w:rPr>
        <w:t>к решению Совета</w:t>
      </w:r>
    </w:p>
    <w:p w:rsidR="00B26A31" w:rsidRDefault="00B26A31" w:rsidP="00B26A31">
      <w:pPr>
        <w:tabs>
          <w:tab w:val="left" w:pos="6252"/>
        </w:tabs>
        <w:ind w:left="6372"/>
        <w:rPr>
          <w:sz w:val="20"/>
          <w:szCs w:val="20"/>
        </w:rPr>
      </w:pPr>
      <w:r>
        <w:rPr>
          <w:sz w:val="20"/>
          <w:szCs w:val="20"/>
        </w:rPr>
        <w:t>Сайгинского сельского поселения</w:t>
      </w:r>
    </w:p>
    <w:p w:rsidR="005C3591" w:rsidRPr="005C3591" w:rsidRDefault="00B26A31" w:rsidP="00B26A31">
      <w:pPr>
        <w:tabs>
          <w:tab w:val="left" w:pos="5760"/>
        </w:tabs>
        <w:ind w:right="-45"/>
        <w:rPr>
          <w:rFonts w:ascii="Arial" w:hAnsi="Arial" w:cs="Arial"/>
          <w:bCs/>
          <w:sz w:val="20"/>
          <w:szCs w:val="20"/>
          <w:lang w:bidi="ar-SA"/>
        </w:rPr>
      </w:pPr>
      <w:r>
        <w:rPr>
          <w:sz w:val="20"/>
          <w:szCs w:val="20"/>
        </w:rPr>
        <w:tab/>
      </w:r>
      <w:r>
        <w:rPr>
          <w:sz w:val="20"/>
          <w:szCs w:val="20"/>
        </w:rPr>
        <w:tab/>
        <w:t>от 28.12.2018 г. №29</w:t>
      </w:r>
      <w:r w:rsidR="005C3591" w:rsidRPr="005C3591">
        <w:rPr>
          <w:rFonts w:ascii="Arial" w:hAnsi="Arial" w:cs="Arial"/>
          <w:bCs/>
          <w:sz w:val="20"/>
          <w:szCs w:val="20"/>
          <w:lang w:bidi="ar-SA"/>
        </w:rPr>
        <w:t>.</w:t>
      </w:r>
    </w:p>
    <w:p w:rsidR="005C3591" w:rsidRPr="005C3591" w:rsidRDefault="005C3591" w:rsidP="005C3591">
      <w:pPr>
        <w:tabs>
          <w:tab w:val="left" w:pos="5760"/>
        </w:tabs>
        <w:ind w:right="-45"/>
        <w:rPr>
          <w:rFonts w:ascii="Arial" w:hAnsi="Arial" w:cs="Arial"/>
          <w:bCs/>
          <w:sz w:val="20"/>
          <w:szCs w:val="20"/>
          <w:lang w:bidi="ar-SA"/>
        </w:rPr>
      </w:pPr>
    </w:p>
    <w:p w:rsidR="005C3591" w:rsidRPr="005C3591" w:rsidRDefault="005C3591" w:rsidP="005C3591">
      <w:pPr>
        <w:tabs>
          <w:tab w:val="left" w:pos="5760"/>
        </w:tabs>
        <w:ind w:right="-45"/>
        <w:jc w:val="center"/>
        <w:rPr>
          <w:rFonts w:ascii="Arial" w:hAnsi="Arial" w:cs="Arial"/>
          <w:bCs/>
          <w:lang w:bidi="ar-SA"/>
        </w:rPr>
      </w:pPr>
      <w:r w:rsidRPr="005C3591">
        <w:rPr>
          <w:rFonts w:ascii="Arial" w:hAnsi="Arial" w:cs="Arial"/>
          <w:bCs/>
          <w:lang w:bidi="ar-SA"/>
        </w:rPr>
        <w:t xml:space="preserve">Распределение бюджетных ассигнований по разделам и подразделам классификации расходов бюджетов </w:t>
      </w:r>
    </w:p>
    <w:p w:rsidR="005C3591" w:rsidRPr="005C3591" w:rsidRDefault="005C3591" w:rsidP="005C3591">
      <w:pPr>
        <w:tabs>
          <w:tab w:val="left" w:pos="5760"/>
        </w:tabs>
        <w:ind w:right="-45"/>
        <w:jc w:val="center"/>
        <w:rPr>
          <w:rFonts w:ascii="Arial" w:hAnsi="Arial" w:cs="Arial"/>
          <w:bCs/>
          <w:lang w:bidi="ar-SA"/>
        </w:rPr>
      </w:pPr>
      <w:r w:rsidRPr="005C3591">
        <w:rPr>
          <w:rFonts w:ascii="Arial" w:hAnsi="Arial" w:cs="Arial"/>
          <w:bCs/>
          <w:lang w:bidi="ar-SA"/>
        </w:rPr>
        <w:t>на 2019 год</w:t>
      </w:r>
    </w:p>
    <w:p w:rsidR="005C3591" w:rsidRPr="005C3591" w:rsidRDefault="005C3591" w:rsidP="005C3591">
      <w:pPr>
        <w:tabs>
          <w:tab w:val="left" w:pos="5760"/>
        </w:tabs>
        <w:ind w:right="-45"/>
        <w:jc w:val="center"/>
        <w:rPr>
          <w:rFonts w:cs="Times New Roman"/>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DB4CC6" w:rsidRPr="0002096A" w:rsidTr="0009178A">
        <w:tc>
          <w:tcPr>
            <w:tcW w:w="6228"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Наименование</w:t>
            </w:r>
          </w:p>
        </w:tc>
        <w:tc>
          <w:tcPr>
            <w:tcW w:w="1800" w:type="dxa"/>
            <w:shd w:val="clear" w:color="auto" w:fill="auto"/>
          </w:tcPr>
          <w:p w:rsidR="00DB4CC6" w:rsidRPr="0002096A" w:rsidRDefault="00DB4CC6" w:rsidP="0009178A">
            <w:pPr>
              <w:jc w:val="center"/>
              <w:rPr>
                <w:rFonts w:ascii="Arial" w:hAnsi="Arial" w:cs="Arial"/>
                <w:b/>
                <w:sz w:val="20"/>
                <w:szCs w:val="20"/>
                <w:lang w:bidi="ar-SA"/>
              </w:rPr>
            </w:pPr>
            <w:proofErr w:type="spellStart"/>
            <w:r w:rsidRPr="0002096A">
              <w:rPr>
                <w:rFonts w:ascii="Arial" w:hAnsi="Arial" w:cs="Arial"/>
                <w:b/>
                <w:sz w:val="20"/>
                <w:szCs w:val="20"/>
                <w:lang w:bidi="ar-SA"/>
              </w:rPr>
              <w:t>РзПр</w:t>
            </w:r>
            <w:proofErr w:type="spellEnd"/>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 xml:space="preserve">Сумма </w:t>
            </w:r>
            <w:r w:rsidRPr="0002096A">
              <w:rPr>
                <w:rFonts w:ascii="Arial" w:hAnsi="Arial" w:cs="Arial"/>
                <w:b/>
                <w:sz w:val="20"/>
                <w:szCs w:val="20"/>
                <w:lang w:bidi="ar-SA"/>
              </w:rPr>
              <w:br/>
              <w:t>(</w:t>
            </w:r>
            <w:proofErr w:type="spellStart"/>
            <w:r w:rsidRPr="0002096A">
              <w:rPr>
                <w:rFonts w:ascii="Arial" w:hAnsi="Arial" w:cs="Arial"/>
                <w:b/>
                <w:sz w:val="20"/>
                <w:szCs w:val="20"/>
                <w:lang w:bidi="ar-SA"/>
              </w:rPr>
              <w:t>тыс.руб</w:t>
            </w:r>
            <w:proofErr w:type="spellEnd"/>
            <w:r w:rsidRPr="0002096A">
              <w:rPr>
                <w:rFonts w:ascii="Arial" w:hAnsi="Arial" w:cs="Arial"/>
                <w:b/>
                <w:sz w:val="20"/>
                <w:szCs w:val="20"/>
                <w:lang w:bidi="ar-SA"/>
              </w:rPr>
              <w:t>)</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Общегосударственные расходы</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0100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3554,1</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i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0102</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754,6</w:t>
            </w: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0104</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2695,8</w:t>
            </w: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Резервные фонды</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0111</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50,0</w:t>
            </w: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Другие общегосударственные расходы</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0113</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53,7</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Национальная оборона</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0200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154,7</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b/>
                <w:sz w:val="20"/>
                <w:szCs w:val="20"/>
                <w:lang w:bidi="ar-SA"/>
              </w:rPr>
            </w:pPr>
          </w:p>
        </w:tc>
        <w:tc>
          <w:tcPr>
            <w:tcW w:w="1543" w:type="dxa"/>
            <w:shd w:val="clear" w:color="auto" w:fill="auto"/>
          </w:tcPr>
          <w:p w:rsidR="00DB4CC6" w:rsidRPr="0002096A" w:rsidRDefault="00DB4CC6" w:rsidP="0009178A">
            <w:pPr>
              <w:jc w:val="center"/>
              <w:rPr>
                <w:rFonts w:ascii="Arial" w:hAnsi="Arial" w:cs="Arial"/>
                <w:b/>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Мобилизация и вневойсковая подготовка</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0203</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154,7</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Национальная экономика</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0400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1222,2</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Дорожное хозяйство (дорожные фонды)</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0409</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1222,2</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Жилищно-коммунальное хозяйство</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0500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483,0</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Жилищное хозяйство</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0501</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232,1</w:t>
            </w: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Благоустройство</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0503</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250,9</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Образование</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0700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7,5</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 xml:space="preserve">Молодежная политика </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0707</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7,5</w:t>
            </w:r>
          </w:p>
        </w:tc>
      </w:tr>
      <w:tr w:rsidR="00DB4CC6" w:rsidRPr="0002096A" w:rsidTr="0009178A">
        <w:tc>
          <w:tcPr>
            <w:tcW w:w="6228" w:type="dxa"/>
            <w:shd w:val="clear" w:color="auto" w:fill="auto"/>
            <w:vAlign w:val="center"/>
          </w:tcPr>
          <w:p w:rsidR="00DB4CC6" w:rsidRPr="0002096A" w:rsidRDefault="00DB4CC6" w:rsidP="0009178A">
            <w:pPr>
              <w:rPr>
                <w:rFonts w:ascii="Arial" w:hAnsi="Arial" w:cs="Arial"/>
                <w:b/>
                <w:bCs/>
                <w:sz w:val="20"/>
                <w:szCs w:val="20"/>
                <w:lang w:bidi="ar-SA"/>
              </w:rPr>
            </w:pPr>
            <w:r w:rsidRPr="0002096A">
              <w:rPr>
                <w:rFonts w:ascii="Arial" w:hAnsi="Arial" w:cs="Arial"/>
                <w:b/>
                <w:bCs/>
                <w:sz w:val="20"/>
                <w:szCs w:val="20"/>
                <w:lang w:bidi="ar-SA"/>
              </w:rPr>
              <w:t>Социальная политика</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1000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20,0</w:t>
            </w:r>
          </w:p>
        </w:tc>
      </w:tr>
      <w:tr w:rsidR="00DB4CC6" w:rsidRPr="0002096A" w:rsidTr="0009178A">
        <w:tc>
          <w:tcPr>
            <w:tcW w:w="6228" w:type="dxa"/>
            <w:shd w:val="clear" w:color="auto" w:fill="auto"/>
            <w:vAlign w:val="center"/>
          </w:tcPr>
          <w:p w:rsidR="00DB4CC6" w:rsidRPr="0002096A" w:rsidRDefault="00DB4CC6" w:rsidP="0009178A">
            <w:pPr>
              <w:rPr>
                <w:rFonts w:cs="Times New Roman"/>
                <w:sz w:val="20"/>
                <w:szCs w:val="20"/>
                <w:lang w:bidi="ar-SA"/>
              </w:rPr>
            </w:pPr>
            <w:r w:rsidRPr="0002096A">
              <w:rPr>
                <w:rFonts w:cs="Times New Roman"/>
                <w:sz w:val="20"/>
                <w:szCs w:val="20"/>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Социальное обеспечение населения</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1003</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20,0</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Физическая культура и спорт</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1100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7,5</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Физическая культура</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1101</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7,5</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Межбюджетные трансферты общего характера бюджетам бюджетной системы Российской Федерации</w:t>
            </w:r>
          </w:p>
        </w:tc>
        <w:tc>
          <w:tcPr>
            <w:tcW w:w="1800"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1400</w:t>
            </w: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207,4</w:t>
            </w:r>
          </w:p>
        </w:tc>
      </w:tr>
      <w:tr w:rsidR="00DB4CC6" w:rsidRPr="0002096A" w:rsidTr="0009178A">
        <w:tc>
          <w:tcPr>
            <w:tcW w:w="6228" w:type="dxa"/>
            <w:shd w:val="clear" w:color="auto" w:fill="auto"/>
          </w:tcPr>
          <w:p w:rsidR="00DB4CC6" w:rsidRPr="0002096A" w:rsidRDefault="00DB4CC6" w:rsidP="0009178A">
            <w:pPr>
              <w:rPr>
                <w:rFonts w:ascii="Arial" w:hAnsi="Arial" w:cs="Arial"/>
                <w:sz w:val="16"/>
                <w:szCs w:val="16"/>
                <w:lang w:bidi="ar-SA"/>
              </w:rPr>
            </w:pPr>
            <w:r w:rsidRPr="0002096A">
              <w:rPr>
                <w:rFonts w:ascii="Arial" w:hAnsi="Arial" w:cs="Arial"/>
                <w:sz w:val="16"/>
                <w:szCs w:val="16"/>
                <w:lang w:bidi="ar-SA"/>
              </w:rPr>
              <w:t>в том числе</w:t>
            </w:r>
          </w:p>
        </w:tc>
        <w:tc>
          <w:tcPr>
            <w:tcW w:w="1800" w:type="dxa"/>
            <w:shd w:val="clear" w:color="auto" w:fill="auto"/>
          </w:tcPr>
          <w:p w:rsidR="00DB4CC6" w:rsidRPr="0002096A" w:rsidRDefault="00DB4CC6" w:rsidP="0009178A">
            <w:pPr>
              <w:jc w:val="center"/>
              <w:rPr>
                <w:rFonts w:ascii="Arial" w:hAnsi="Arial" w:cs="Arial"/>
                <w:sz w:val="20"/>
                <w:szCs w:val="20"/>
                <w:lang w:bidi="ar-SA"/>
              </w:rPr>
            </w:pPr>
          </w:p>
        </w:tc>
        <w:tc>
          <w:tcPr>
            <w:tcW w:w="1543" w:type="dxa"/>
            <w:shd w:val="clear" w:color="auto" w:fill="auto"/>
          </w:tcPr>
          <w:p w:rsidR="00DB4CC6" w:rsidRPr="0002096A" w:rsidRDefault="00DB4CC6" w:rsidP="0009178A">
            <w:pPr>
              <w:jc w:val="center"/>
              <w:rPr>
                <w:rFonts w:ascii="Arial" w:hAnsi="Arial" w:cs="Arial"/>
                <w:sz w:val="20"/>
                <w:szCs w:val="20"/>
                <w:lang w:bidi="ar-SA"/>
              </w:rPr>
            </w:pPr>
          </w:p>
        </w:tc>
      </w:tr>
      <w:tr w:rsidR="00DB4CC6" w:rsidRPr="0002096A" w:rsidTr="0009178A">
        <w:tc>
          <w:tcPr>
            <w:tcW w:w="6228" w:type="dxa"/>
            <w:shd w:val="clear" w:color="auto" w:fill="auto"/>
          </w:tcPr>
          <w:p w:rsidR="00DB4CC6" w:rsidRPr="0002096A" w:rsidRDefault="00DB4CC6" w:rsidP="0009178A">
            <w:pPr>
              <w:rPr>
                <w:rFonts w:ascii="Arial" w:hAnsi="Arial" w:cs="Arial"/>
                <w:sz w:val="20"/>
                <w:szCs w:val="20"/>
                <w:lang w:bidi="ar-SA"/>
              </w:rPr>
            </w:pPr>
            <w:r w:rsidRPr="0002096A">
              <w:rPr>
                <w:rFonts w:ascii="Arial" w:hAnsi="Arial" w:cs="Arial"/>
                <w:sz w:val="20"/>
                <w:szCs w:val="20"/>
                <w:lang w:bidi="ar-SA"/>
              </w:rPr>
              <w:t>Прочие межбюджетные трансферты общего характера</w:t>
            </w:r>
          </w:p>
        </w:tc>
        <w:tc>
          <w:tcPr>
            <w:tcW w:w="1800"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1403</w:t>
            </w:r>
          </w:p>
        </w:tc>
        <w:tc>
          <w:tcPr>
            <w:tcW w:w="1543" w:type="dxa"/>
            <w:shd w:val="clear" w:color="auto" w:fill="auto"/>
          </w:tcPr>
          <w:p w:rsidR="00DB4CC6" w:rsidRPr="0002096A" w:rsidRDefault="00DB4CC6" w:rsidP="0009178A">
            <w:pPr>
              <w:jc w:val="center"/>
              <w:rPr>
                <w:rFonts w:ascii="Arial" w:hAnsi="Arial" w:cs="Arial"/>
                <w:sz w:val="20"/>
                <w:szCs w:val="20"/>
                <w:lang w:bidi="ar-SA"/>
              </w:rPr>
            </w:pPr>
            <w:r w:rsidRPr="0002096A">
              <w:rPr>
                <w:rFonts w:ascii="Arial" w:hAnsi="Arial" w:cs="Arial"/>
                <w:sz w:val="20"/>
                <w:szCs w:val="20"/>
                <w:lang w:bidi="ar-SA"/>
              </w:rPr>
              <w:t>207,4</w:t>
            </w:r>
          </w:p>
        </w:tc>
      </w:tr>
      <w:tr w:rsidR="00DB4CC6" w:rsidRPr="0002096A" w:rsidTr="0009178A">
        <w:tc>
          <w:tcPr>
            <w:tcW w:w="6228" w:type="dxa"/>
            <w:shd w:val="clear" w:color="auto" w:fill="auto"/>
          </w:tcPr>
          <w:p w:rsidR="00DB4CC6" w:rsidRPr="0002096A" w:rsidRDefault="00DB4CC6" w:rsidP="0009178A">
            <w:pPr>
              <w:rPr>
                <w:rFonts w:ascii="Arial" w:hAnsi="Arial" w:cs="Arial"/>
                <w:b/>
                <w:sz w:val="20"/>
                <w:szCs w:val="20"/>
                <w:lang w:bidi="ar-SA"/>
              </w:rPr>
            </w:pPr>
            <w:r w:rsidRPr="0002096A">
              <w:rPr>
                <w:rFonts w:ascii="Arial" w:hAnsi="Arial" w:cs="Arial"/>
                <w:b/>
                <w:sz w:val="20"/>
                <w:szCs w:val="20"/>
                <w:lang w:bidi="ar-SA"/>
              </w:rPr>
              <w:t>Итого</w:t>
            </w:r>
          </w:p>
        </w:tc>
        <w:tc>
          <w:tcPr>
            <w:tcW w:w="1800" w:type="dxa"/>
            <w:shd w:val="clear" w:color="auto" w:fill="auto"/>
          </w:tcPr>
          <w:p w:rsidR="00DB4CC6" w:rsidRPr="0002096A" w:rsidRDefault="00DB4CC6" w:rsidP="0009178A">
            <w:pPr>
              <w:jc w:val="center"/>
              <w:rPr>
                <w:rFonts w:ascii="Arial" w:hAnsi="Arial" w:cs="Arial"/>
                <w:b/>
                <w:sz w:val="20"/>
                <w:szCs w:val="20"/>
                <w:lang w:bidi="ar-SA"/>
              </w:rPr>
            </w:pPr>
          </w:p>
        </w:tc>
        <w:tc>
          <w:tcPr>
            <w:tcW w:w="1543" w:type="dxa"/>
            <w:shd w:val="clear" w:color="auto" w:fill="auto"/>
          </w:tcPr>
          <w:p w:rsidR="00DB4CC6" w:rsidRPr="0002096A" w:rsidRDefault="00DB4CC6" w:rsidP="0009178A">
            <w:pPr>
              <w:jc w:val="center"/>
              <w:rPr>
                <w:rFonts w:ascii="Arial" w:hAnsi="Arial" w:cs="Arial"/>
                <w:b/>
                <w:sz w:val="20"/>
                <w:szCs w:val="20"/>
                <w:lang w:bidi="ar-SA"/>
              </w:rPr>
            </w:pPr>
            <w:r w:rsidRPr="0002096A">
              <w:rPr>
                <w:rFonts w:ascii="Arial" w:hAnsi="Arial" w:cs="Arial"/>
                <w:b/>
                <w:sz w:val="20"/>
                <w:szCs w:val="20"/>
                <w:lang w:bidi="ar-SA"/>
              </w:rPr>
              <w:t>5656,4</w:t>
            </w:r>
          </w:p>
        </w:tc>
      </w:tr>
    </w:tbl>
    <w:p w:rsidR="005C3591" w:rsidRDefault="005C3591"/>
    <w:p w:rsidR="005C3591" w:rsidRDefault="005C3591"/>
    <w:p w:rsidR="005C3591" w:rsidRDefault="005C3591"/>
    <w:p w:rsidR="005C3591" w:rsidRDefault="005C3591"/>
    <w:p w:rsidR="00DB4CC6" w:rsidRDefault="00DB4CC6"/>
    <w:p w:rsidR="00DB4CC6" w:rsidRDefault="00DB4CC6"/>
    <w:p w:rsidR="00DB4CC6" w:rsidRDefault="00DB4CC6"/>
    <w:p w:rsidR="00DB4CC6" w:rsidRDefault="00DB4CC6"/>
    <w:p w:rsidR="00DB4CC6" w:rsidRDefault="00DB4CC6"/>
    <w:p w:rsidR="005C3591" w:rsidRDefault="005C3591"/>
    <w:p w:rsidR="00B26A31" w:rsidRDefault="00B26A31"/>
    <w:p w:rsidR="0064341A" w:rsidRDefault="0064341A"/>
    <w:p w:rsidR="00B26A31" w:rsidRDefault="00B26A31"/>
    <w:p w:rsidR="00B26A31" w:rsidRDefault="00B26A31"/>
    <w:p w:rsidR="00B26A31" w:rsidRDefault="00B26A31" w:rsidP="00B26A31">
      <w:pPr>
        <w:tabs>
          <w:tab w:val="left" w:pos="6252"/>
        </w:tabs>
        <w:ind w:left="6372"/>
        <w:rPr>
          <w:sz w:val="20"/>
          <w:szCs w:val="20"/>
        </w:rPr>
      </w:pPr>
      <w:r>
        <w:rPr>
          <w:sz w:val="20"/>
          <w:szCs w:val="20"/>
        </w:rPr>
        <w:t>Приложение 13</w:t>
      </w:r>
    </w:p>
    <w:p w:rsidR="00B26A31" w:rsidRDefault="00B26A31" w:rsidP="00B26A31">
      <w:pPr>
        <w:tabs>
          <w:tab w:val="left" w:pos="6252"/>
        </w:tabs>
        <w:ind w:left="6372"/>
        <w:rPr>
          <w:sz w:val="20"/>
          <w:szCs w:val="20"/>
        </w:rPr>
      </w:pPr>
      <w:r>
        <w:rPr>
          <w:sz w:val="20"/>
          <w:szCs w:val="20"/>
        </w:rPr>
        <w:t>к решению Совета</w:t>
      </w:r>
    </w:p>
    <w:p w:rsidR="00B26A31" w:rsidRDefault="00B26A31" w:rsidP="00B26A31">
      <w:pPr>
        <w:tabs>
          <w:tab w:val="left" w:pos="6252"/>
        </w:tabs>
        <w:ind w:left="6372"/>
        <w:rPr>
          <w:sz w:val="20"/>
          <w:szCs w:val="20"/>
        </w:rPr>
      </w:pPr>
      <w:r>
        <w:rPr>
          <w:sz w:val="20"/>
          <w:szCs w:val="20"/>
        </w:rPr>
        <w:t>Сайгинского сельского поселения</w:t>
      </w:r>
    </w:p>
    <w:p w:rsidR="00B26A31" w:rsidRPr="005C3591" w:rsidRDefault="00B26A31" w:rsidP="00B26A31">
      <w:pPr>
        <w:tabs>
          <w:tab w:val="left" w:pos="5760"/>
        </w:tabs>
        <w:ind w:right="-45"/>
        <w:rPr>
          <w:rFonts w:ascii="Arial" w:hAnsi="Arial" w:cs="Arial"/>
          <w:bCs/>
          <w:sz w:val="20"/>
          <w:szCs w:val="20"/>
          <w:lang w:bidi="ar-SA"/>
        </w:rPr>
      </w:pPr>
      <w:r>
        <w:rPr>
          <w:sz w:val="20"/>
          <w:szCs w:val="20"/>
        </w:rPr>
        <w:tab/>
      </w:r>
      <w:r>
        <w:rPr>
          <w:sz w:val="20"/>
          <w:szCs w:val="20"/>
        </w:rPr>
        <w:tab/>
        <w:t>от 28.12.2018 г. №29</w:t>
      </w:r>
      <w:r w:rsidRPr="005C3591">
        <w:rPr>
          <w:rFonts w:ascii="Arial" w:hAnsi="Arial" w:cs="Arial"/>
          <w:bCs/>
          <w:sz w:val="20"/>
          <w:szCs w:val="20"/>
          <w:lang w:bidi="ar-SA"/>
        </w:rPr>
        <w:t>.</w:t>
      </w:r>
    </w:p>
    <w:p w:rsidR="00B26A31" w:rsidRDefault="00B26A31"/>
    <w:tbl>
      <w:tblPr>
        <w:tblW w:w="10497" w:type="dxa"/>
        <w:tblLayout w:type="fixed"/>
        <w:tblCellMar>
          <w:left w:w="30" w:type="dxa"/>
          <w:right w:w="30" w:type="dxa"/>
        </w:tblCellMar>
        <w:tblLook w:val="0000" w:firstRow="0" w:lastRow="0" w:firstColumn="0" w:lastColumn="0" w:noHBand="0" w:noVBand="0"/>
      </w:tblPr>
      <w:tblGrid>
        <w:gridCol w:w="6126"/>
        <w:gridCol w:w="425"/>
        <w:gridCol w:w="567"/>
        <w:gridCol w:w="1560"/>
        <w:gridCol w:w="141"/>
        <w:gridCol w:w="342"/>
        <w:gridCol w:w="141"/>
        <w:gridCol w:w="1054"/>
        <w:gridCol w:w="141"/>
      </w:tblGrid>
      <w:tr w:rsidR="005C3591" w:rsidRPr="005C3591" w:rsidTr="00DB4CC6">
        <w:trPr>
          <w:gridAfter w:val="1"/>
          <w:wAfter w:w="141" w:type="dxa"/>
          <w:trHeight w:val="934"/>
        </w:trPr>
        <w:tc>
          <w:tcPr>
            <w:tcW w:w="10356" w:type="dxa"/>
            <w:gridSpan w:val="8"/>
            <w:tcBorders>
              <w:top w:val="nil"/>
              <w:left w:val="nil"/>
              <w:bottom w:val="nil"/>
              <w:right w:val="nil"/>
            </w:tcBorders>
          </w:tcPr>
          <w:p w:rsidR="005C3591" w:rsidRPr="005C3591" w:rsidRDefault="005C3591" w:rsidP="005C3591">
            <w:pPr>
              <w:jc w:val="center"/>
              <w:rPr>
                <w:rFonts w:cs="Times New Roman"/>
                <w:b/>
                <w:lang w:bidi="ar-SA"/>
              </w:rPr>
            </w:pPr>
          </w:p>
          <w:p w:rsidR="005C3591" w:rsidRPr="005C3591" w:rsidRDefault="005C3591" w:rsidP="005C3591">
            <w:pPr>
              <w:jc w:val="center"/>
              <w:rPr>
                <w:rFonts w:cs="Times New Roman"/>
                <w:b/>
                <w:lang w:bidi="ar-SA"/>
              </w:rPr>
            </w:pPr>
            <w:r w:rsidRPr="005C3591">
              <w:rPr>
                <w:rFonts w:cs="Times New Roman"/>
                <w:b/>
                <w:lang w:bidi="ar-SA"/>
              </w:rPr>
              <w:t>Ведомственная структура расходов местного бюджета Сайгинского сельского поселения Верхнекетского района Томской области на 2019 год</w:t>
            </w:r>
          </w:p>
          <w:p w:rsidR="005C3591" w:rsidRPr="005C3591" w:rsidRDefault="005C3591" w:rsidP="005C3591">
            <w:pPr>
              <w:rPr>
                <w:rFonts w:cs="Times New Roman"/>
                <w:lang w:bidi="ar-SA"/>
              </w:rPr>
            </w:pPr>
          </w:p>
        </w:tc>
      </w:tr>
      <w:tr w:rsidR="005C3591" w:rsidRPr="005C3591" w:rsidTr="00DB4CC6">
        <w:trPr>
          <w:gridAfter w:val="1"/>
          <w:wAfter w:w="141" w:type="dxa"/>
          <w:trHeight w:val="262"/>
        </w:trPr>
        <w:tc>
          <w:tcPr>
            <w:tcW w:w="6126" w:type="dxa"/>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p>
        </w:tc>
        <w:tc>
          <w:tcPr>
            <w:tcW w:w="425" w:type="dxa"/>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p>
        </w:tc>
        <w:tc>
          <w:tcPr>
            <w:tcW w:w="567" w:type="dxa"/>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p>
        </w:tc>
        <w:tc>
          <w:tcPr>
            <w:tcW w:w="1560" w:type="dxa"/>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p>
        </w:tc>
        <w:tc>
          <w:tcPr>
            <w:tcW w:w="483" w:type="dxa"/>
            <w:gridSpan w:val="2"/>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p>
        </w:tc>
        <w:tc>
          <w:tcPr>
            <w:tcW w:w="1195" w:type="dxa"/>
            <w:gridSpan w:val="2"/>
            <w:tcBorders>
              <w:top w:val="nil"/>
              <w:left w:val="nil"/>
              <w:bottom w:val="single" w:sz="4" w:space="0" w:color="auto"/>
              <w:right w:val="nil"/>
            </w:tcBorders>
          </w:tcPr>
          <w:p w:rsidR="005C3591" w:rsidRPr="005C3591" w:rsidRDefault="005C3591" w:rsidP="005C3591">
            <w:pPr>
              <w:autoSpaceDE w:val="0"/>
              <w:autoSpaceDN w:val="0"/>
              <w:adjustRightInd w:val="0"/>
              <w:jc w:val="right"/>
              <w:rPr>
                <w:rFonts w:ascii="Times New Roman CYR" w:hAnsi="Times New Roman CYR" w:cs="Times New Roman CYR"/>
                <w:color w:val="000000"/>
                <w:lang w:bidi="ar-SA"/>
              </w:rPr>
            </w:pPr>
            <w:r w:rsidRPr="005C3591">
              <w:rPr>
                <w:rFonts w:ascii="Times New Roman CYR" w:hAnsi="Times New Roman CYR" w:cs="Times New Roman CYR"/>
                <w:color w:val="000000"/>
                <w:lang w:bidi="ar-SA"/>
              </w:rPr>
              <w:t>(</w:t>
            </w:r>
            <w:proofErr w:type="spellStart"/>
            <w:r w:rsidRPr="005C3591">
              <w:rPr>
                <w:rFonts w:ascii="Times New Roman CYR" w:hAnsi="Times New Roman CYR" w:cs="Times New Roman CYR"/>
                <w:color w:val="000000"/>
                <w:lang w:bidi="ar-SA"/>
              </w:rPr>
              <w:t>тыс.руб</w:t>
            </w:r>
            <w:proofErr w:type="spellEnd"/>
            <w:r w:rsidRPr="005C3591">
              <w:rPr>
                <w:rFonts w:ascii="Times New Roman CYR" w:hAnsi="Times New Roman CYR" w:cs="Times New Roman CYR"/>
                <w:color w:val="000000"/>
                <w:lang w:bidi="ar-SA"/>
              </w:rPr>
              <w:t>.)</w:t>
            </w:r>
          </w:p>
        </w:tc>
      </w:tr>
      <w:tr w:rsidR="00DB4CC6" w:rsidRPr="0002096A" w:rsidTr="00DB4CC6">
        <w:trPr>
          <w:trHeight w:val="199"/>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Вед</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roofErr w:type="spellStart"/>
            <w:r w:rsidRPr="0002096A">
              <w:rPr>
                <w:rFonts w:ascii="Times New Roman CYR" w:hAnsi="Times New Roman CYR" w:cs="Times New Roman CYR"/>
                <w:b/>
                <w:bCs/>
                <w:color w:val="000000"/>
                <w:lang w:bidi="ar-SA"/>
              </w:rPr>
              <w:t>РзПР</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ЦСР</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ВР</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 xml:space="preserve">Сумма </w:t>
            </w:r>
          </w:p>
        </w:tc>
      </w:tr>
      <w:tr w:rsidR="00DB4CC6" w:rsidRPr="0002096A" w:rsidTr="00DB4CC6">
        <w:trPr>
          <w:trHeight w:val="25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В С Е Г О</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5656,4</w:t>
            </w:r>
          </w:p>
        </w:tc>
      </w:tr>
      <w:tr w:rsidR="00DB4CC6" w:rsidRPr="0002096A" w:rsidTr="00DB4CC6">
        <w:trPr>
          <w:trHeight w:val="24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Администрация Сайгинского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5656,4</w:t>
            </w:r>
          </w:p>
        </w:tc>
      </w:tr>
      <w:tr w:rsidR="00DB4CC6" w:rsidRPr="0002096A" w:rsidTr="00DB4CC6">
        <w:trPr>
          <w:trHeight w:val="26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p>
        </w:tc>
      </w:tr>
      <w:tr w:rsidR="00DB4CC6" w:rsidRPr="0002096A" w:rsidTr="00DB4CC6">
        <w:trPr>
          <w:trHeight w:val="36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0100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
                <w:iCs/>
                <w:color w:val="000000"/>
                <w:lang w:bidi="ar-SA"/>
              </w:rPr>
            </w:pPr>
            <w:r w:rsidRPr="0002096A">
              <w:rPr>
                <w:rFonts w:ascii="Times New Roman CYR" w:hAnsi="Times New Roman CYR" w:cs="Times New Roman CYR"/>
                <w:b/>
                <w:i/>
                <w:iCs/>
                <w:color w:val="000000"/>
                <w:lang w:bidi="ar-SA"/>
              </w:rPr>
              <w:t>3554,1</w:t>
            </w:r>
          </w:p>
        </w:tc>
      </w:tr>
      <w:tr w:rsidR="00DB4CC6" w:rsidRPr="0002096A" w:rsidTr="00DB4CC6">
        <w:trPr>
          <w:trHeight w:val="23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i/>
                <w:iCs/>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i/>
                <w:iCs/>
                <w:color w:val="000000"/>
                <w:lang w:bidi="ar-SA"/>
              </w:rPr>
            </w:pPr>
          </w:p>
        </w:tc>
      </w:tr>
      <w:tr w:rsidR="00DB4CC6" w:rsidRPr="0002096A" w:rsidTr="00DB4CC6">
        <w:trPr>
          <w:trHeight w:val="23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iCs/>
                <w:color w:val="000000"/>
                <w:lang w:bidi="ar-SA"/>
              </w:rPr>
            </w:pPr>
            <w:r w:rsidRPr="0002096A">
              <w:rPr>
                <w:rFonts w:ascii="Times New Roman CYR" w:hAnsi="Times New Roman CYR" w:cs="Times New Roman CYR"/>
                <w:b/>
                <w:iCs/>
                <w:color w:val="000000"/>
                <w:lang w:bidi="ar-SA"/>
              </w:rPr>
              <w:t>754,6</w:t>
            </w:r>
          </w:p>
        </w:tc>
      </w:tr>
      <w:tr w:rsidR="00DB4CC6" w:rsidRPr="0002096A" w:rsidTr="00DB4CC6">
        <w:trPr>
          <w:trHeight w:val="23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754,6</w:t>
            </w:r>
          </w:p>
        </w:tc>
      </w:tr>
      <w:tr w:rsidR="00DB4CC6" w:rsidRPr="0002096A" w:rsidTr="00DB4CC6">
        <w:trPr>
          <w:trHeight w:val="41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Аппарат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0020400000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41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Фонд оплаты труда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121</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575,7</w:t>
            </w:r>
          </w:p>
        </w:tc>
      </w:tr>
      <w:tr w:rsidR="00DB4CC6" w:rsidRPr="0002096A" w:rsidTr="00DB4CC6">
        <w:trPr>
          <w:trHeight w:val="89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122</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w:t>
            </w:r>
          </w:p>
        </w:tc>
      </w:tr>
      <w:tr w:rsidR="00DB4CC6" w:rsidRPr="0002096A" w:rsidTr="00DB4CC6">
        <w:trPr>
          <w:trHeight w:val="118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0102</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129</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173,9</w:t>
            </w:r>
          </w:p>
        </w:tc>
      </w:tr>
      <w:tr w:rsidR="00DB4CC6" w:rsidRPr="0002096A" w:rsidTr="00DB4CC6">
        <w:trPr>
          <w:trHeight w:val="118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2695,8</w:t>
            </w:r>
          </w:p>
        </w:tc>
      </w:tr>
      <w:tr w:rsidR="00DB4CC6" w:rsidRPr="0002096A" w:rsidTr="00DB4CC6">
        <w:trPr>
          <w:trHeight w:val="118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DB4CC6" w:rsidRPr="0002096A" w:rsidTr="00DB4CC6">
        <w:trPr>
          <w:trHeight w:val="36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Аппарат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DB4CC6" w:rsidRPr="0002096A" w:rsidTr="00DB4CC6">
        <w:trPr>
          <w:trHeight w:val="38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Выполнение функций органами местного самоуправления за счет средств местного бюджета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2695,8</w:t>
            </w:r>
          </w:p>
        </w:tc>
      </w:tr>
      <w:tr w:rsidR="00DB4CC6" w:rsidRPr="0002096A" w:rsidTr="00DB4CC6">
        <w:trPr>
          <w:trHeight w:val="38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38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Фонд оплаты труда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121</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1582,7</w:t>
            </w:r>
          </w:p>
        </w:tc>
      </w:tr>
      <w:tr w:rsidR="00DB4CC6" w:rsidRPr="0002096A" w:rsidTr="00DB4CC6">
        <w:trPr>
          <w:trHeight w:val="61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lastRenderedPageBreak/>
              <w:t>Иные выплаты персоналу государственных (муниципальных) органов, за исключением фонда оплаты труда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122</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15,0</w:t>
            </w:r>
          </w:p>
        </w:tc>
      </w:tr>
      <w:tr w:rsidR="00DB4CC6" w:rsidRPr="0002096A" w:rsidTr="00DB4CC6">
        <w:trPr>
          <w:trHeight w:val="61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129</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478,0</w:t>
            </w:r>
          </w:p>
        </w:tc>
      </w:tr>
      <w:tr w:rsidR="00DB4CC6" w:rsidRPr="0002096A" w:rsidTr="00DB4CC6">
        <w:trPr>
          <w:trHeight w:val="61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615,1</w:t>
            </w:r>
          </w:p>
        </w:tc>
      </w:tr>
      <w:tr w:rsidR="00DB4CC6" w:rsidRPr="0002096A" w:rsidTr="00DB4CC6">
        <w:trPr>
          <w:trHeight w:val="301"/>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Уплата прочих налогов, сборов</w:t>
            </w:r>
          </w:p>
          <w:p w:rsidR="00DB4CC6" w:rsidRPr="0002096A" w:rsidRDefault="00DB4CC6" w:rsidP="0009178A">
            <w:pPr>
              <w:autoSpaceDE w:val="0"/>
              <w:autoSpaceDN w:val="0"/>
              <w:adjustRightInd w:val="0"/>
              <w:rPr>
                <w:rFonts w:ascii="Times New Roman CYR" w:hAnsi="Times New Roman CYR" w:cs="Times New Roman CYR"/>
                <w:color w:val="000000"/>
                <w:lang w:bidi="ar-SA"/>
              </w:rPr>
            </w:pP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0104</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ascii="Times New Roman CYR" w:hAnsi="Times New Roman CYR" w:cs="Times New Roman CYR"/>
                <w:iCs/>
                <w:color w:val="000000"/>
                <w:lang w:bidi="ar-SA"/>
              </w:rPr>
              <w:t>0020400300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852</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Резервные фонды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0111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50,0</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Резервные фонды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Резервные фонды местных администраций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0700500000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DB4CC6" w:rsidRPr="0002096A" w:rsidTr="00DB4CC6">
        <w:trPr>
          <w:trHeight w:val="28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49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w:t>
            </w:r>
            <w:r w:rsidRPr="0002096A">
              <w:rPr>
                <w:rFonts w:cs="Times New Roman"/>
                <w:lang w:bidi="ar-SA"/>
              </w:rPr>
              <w:t>езервные средства</w:t>
            </w:r>
          </w:p>
          <w:p w:rsidR="00DB4CC6" w:rsidRPr="0002096A" w:rsidRDefault="00DB4CC6" w:rsidP="0009178A">
            <w:pPr>
              <w:autoSpaceDE w:val="0"/>
              <w:autoSpaceDN w:val="0"/>
              <w:adjustRightInd w:val="0"/>
              <w:rPr>
                <w:rFonts w:ascii="Times New Roman CYR" w:hAnsi="Times New Roman CYR" w:cs="Times New Roman CYR"/>
                <w:color w:val="000000"/>
                <w:lang w:bidi="ar-SA"/>
              </w:rPr>
            </w:pP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0700500000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870</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50,0</w:t>
            </w:r>
          </w:p>
        </w:tc>
      </w:tr>
      <w:tr w:rsidR="00DB4CC6" w:rsidRPr="0002096A" w:rsidTr="00DB4CC6">
        <w:trPr>
          <w:trHeight w:val="446"/>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0113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53,7</w:t>
            </w:r>
          </w:p>
        </w:tc>
      </w:tr>
      <w:tr w:rsidR="00DB4CC6" w:rsidRPr="0002096A" w:rsidTr="00DB4CC6">
        <w:trPr>
          <w:trHeight w:val="96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53,7</w:t>
            </w:r>
          </w:p>
        </w:tc>
      </w:tr>
      <w:tr w:rsidR="00DB4CC6" w:rsidRPr="0002096A" w:rsidTr="00DB4CC6">
        <w:trPr>
          <w:trHeight w:val="871"/>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0900200000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w:t>
            </w:r>
          </w:p>
        </w:tc>
      </w:tr>
      <w:tr w:rsidR="00DB4CC6" w:rsidRPr="0002096A" w:rsidTr="00DB4CC6">
        <w:trPr>
          <w:trHeight w:val="8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61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0113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0900200000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47,8</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Выполнение других обязательств муниципального образования</w:t>
            </w:r>
          </w:p>
          <w:p w:rsidR="00DB4CC6" w:rsidRPr="0002096A" w:rsidRDefault="00DB4CC6" w:rsidP="0009178A">
            <w:pPr>
              <w:rPr>
                <w:rFonts w:cs="Times New Roman"/>
                <w:b/>
                <w:bCs/>
                <w:lang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0113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0900300000</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right"/>
              <w:rPr>
                <w:rFonts w:cs="Times New Roman"/>
                <w:bCs/>
                <w:lang w:bidi="ar-SA"/>
              </w:rPr>
            </w:pPr>
            <w:r w:rsidRPr="0002096A">
              <w:rPr>
                <w:rFonts w:cs="Times New Roman"/>
                <w:bCs/>
                <w:lang w:bidi="ar-SA"/>
              </w:rPr>
              <w:t>5,9</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Расходы на уплату ежегодных членских взносов на организацию деятельности Ассоциации «Совет муниципальных образований»</w:t>
            </w:r>
          </w:p>
        </w:tc>
        <w:tc>
          <w:tcPr>
            <w:tcW w:w="425"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lang w:bidi="ar-SA"/>
              </w:rPr>
            </w:pPr>
            <w:r w:rsidRPr="0002096A">
              <w:rPr>
                <w:rFonts w:cs="Times New Roman"/>
                <w:lang w:bidi="ar-SA"/>
              </w:rPr>
              <w:t>0113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lang w:bidi="ar-SA"/>
              </w:rPr>
            </w:pPr>
            <w:r w:rsidRPr="0002096A">
              <w:rPr>
                <w:rFonts w:cs="Times New Roman"/>
                <w:lang w:bidi="ar-SA"/>
              </w:rPr>
              <w:t>0900300030</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right"/>
              <w:rPr>
                <w:rFonts w:cs="Times New Roman"/>
                <w:bCs/>
                <w:lang w:bidi="ar-SA"/>
              </w:rPr>
            </w:pPr>
            <w:r w:rsidRPr="0002096A">
              <w:rPr>
                <w:rFonts w:cs="Times New Roman"/>
                <w:bCs/>
                <w:lang w:bidi="ar-SA"/>
              </w:rPr>
              <w:t>5,9</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cs="Times New Roman"/>
                <w:b/>
                <w:bCs/>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0113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0900300030</w:t>
            </w:r>
          </w:p>
        </w:tc>
        <w:tc>
          <w:tcPr>
            <w:tcW w:w="483"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center"/>
              <w:rPr>
                <w:rFonts w:cs="Times New Roman"/>
                <w:bCs/>
                <w:lang w:bidi="ar-SA"/>
              </w:rPr>
            </w:pPr>
            <w:r w:rsidRPr="0002096A">
              <w:rPr>
                <w:rFonts w:cs="Times New Roman"/>
                <w:bCs/>
                <w:lang w:bidi="ar-SA"/>
              </w:rPr>
              <w:t>244</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jc w:val="right"/>
              <w:rPr>
                <w:rFonts w:cs="Times New Roman"/>
                <w:bCs/>
                <w:lang w:bidi="ar-SA"/>
              </w:rPr>
            </w:pPr>
            <w:r w:rsidRPr="0002096A">
              <w:rPr>
                <w:rFonts w:cs="Times New Roman"/>
                <w:bCs/>
                <w:lang w:bidi="ar-SA"/>
              </w:rPr>
              <w:t>5,9</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Национальная оборона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bCs/>
                <w:lang w:bidi="ar-SA"/>
              </w:rPr>
            </w:pPr>
            <w:r w:rsidRPr="0002096A">
              <w:rPr>
                <w:rFonts w:cs="Times New Roman"/>
                <w:b/>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0200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 xml:space="preserve"> </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b/>
                <w:lang w:bidi="ar-SA"/>
              </w:rPr>
            </w:pPr>
            <w:r w:rsidRPr="0002096A">
              <w:rPr>
                <w:rFonts w:cs="Times New Roman"/>
                <w:b/>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 xml:space="preserve"> </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2100000000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Подпрограмма "Совершенствование межбюджетных отношений в Томской области"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2128100000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 xml:space="preserve">Осуществление первичного воинского учета на </w:t>
            </w:r>
            <w:r w:rsidRPr="0002096A">
              <w:rPr>
                <w:rFonts w:cs="Times New Roman"/>
                <w:lang w:bidi="ar-SA"/>
              </w:rPr>
              <w:lastRenderedPageBreak/>
              <w:t>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lastRenderedPageBreak/>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2128151180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154,7</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lastRenderedPageBreak/>
              <w:t>Фонд оплаты труда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2128151180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121</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109,2</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2128151180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129</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33,2</w:t>
            </w:r>
          </w:p>
        </w:tc>
      </w:tr>
      <w:tr w:rsidR="00DB4CC6" w:rsidRPr="0002096A" w:rsidTr="00DB4CC6">
        <w:trPr>
          <w:trHeight w:val="4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Прочая 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Cs/>
                <w:lang w:bidi="ar-SA"/>
              </w:rPr>
            </w:pPr>
            <w:r w:rsidRPr="0002096A">
              <w:rPr>
                <w:rFonts w:cs="Times New Roman"/>
                <w:bCs/>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0203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2128151180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cs="Times New Roman"/>
                <w:lang w:bidi="ar-SA"/>
              </w:rPr>
              <w:t>12,3</w:t>
            </w:r>
          </w:p>
        </w:tc>
      </w:tr>
      <w:tr w:rsidR="00DB4CC6" w:rsidRPr="0002096A" w:rsidTr="00DB4CC6">
        <w:trPr>
          <w:trHeight w:val="60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b/>
                <w:lang w:bidi="ar-SA"/>
              </w:rPr>
            </w:pPr>
            <w:r w:rsidRPr="0002096A">
              <w:rPr>
                <w:rFonts w:cs="Times New Roman"/>
                <w:b/>
                <w:lang w:bidi="ar-SA"/>
              </w:rPr>
              <w:t>917</w:t>
            </w:r>
          </w:p>
          <w:p w:rsidR="00DB4CC6" w:rsidRPr="0002096A" w:rsidRDefault="00DB4CC6" w:rsidP="0009178A">
            <w:pPr>
              <w:jc w:val="cente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0400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b/>
                <w:lang w:bidi="ar-SA"/>
              </w:rPr>
            </w:pPr>
            <w:r w:rsidRPr="0002096A">
              <w:rPr>
                <w:rFonts w:ascii="Times New Roman CYR" w:hAnsi="Times New Roman CYR" w:cs="Times New Roman CYR"/>
                <w:b/>
                <w:color w:val="000000"/>
                <w:lang w:bidi="ar-SA"/>
              </w:rPr>
              <w:t>1222,2</w:t>
            </w:r>
          </w:p>
        </w:tc>
      </w:tr>
      <w:tr w:rsidR="00DB4CC6" w:rsidRPr="0002096A" w:rsidTr="00DB4CC6">
        <w:trPr>
          <w:trHeight w:val="319"/>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b/>
                <w:lang w:bidi="ar-SA"/>
              </w:rPr>
            </w:pPr>
            <w:r w:rsidRPr="0002096A">
              <w:rPr>
                <w:rFonts w:ascii="Times New Roman CYR" w:hAnsi="Times New Roman CYR" w:cs="Times New Roman CYR"/>
                <w:b/>
                <w:color w:val="000000"/>
                <w:lang w:bidi="ar-SA"/>
              </w:rPr>
              <w:t>1222,2</w:t>
            </w:r>
          </w:p>
        </w:tc>
      </w:tr>
      <w:tr w:rsidR="00DB4CC6" w:rsidRPr="0002096A" w:rsidTr="00DB4CC6">
        <w:trPr>
          <w:trHeight w:val="348"/>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Поддержка дорожного хозяйства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539,0</w:t>
            </w:r>
          </w:p>
        </w:tc>
      </w:tr>
      <w:tr w:rsidR="00DB4CC6" w:rsidRPr="0002096A" w:rsidTr="00DB4CC6">
        <w:trPr>
          <w:trHeight w:val="37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p>
        </w:tc>
      </w:tr>
      <w:tr w:rsidR="00DB4CC6" w:rsidRPr="0002096A" w:rsidTr="00DB4CC6">
        <w:trPr>
          <w:trHeight w:val="59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3150200320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539,0</w:t>
            </w:r>
          </w:p>
        </w:tc>
      </w:tr>
      <w:tr w:rsidR="00DB4CC6" w:rsidRPr="0002096A" w:rsidTr="00DB4CC6">
        <w:trPr>
          <w:trHeight w:val="59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3150200320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539,0</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Муниципальные программы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7950000000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683,2</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 xml:space="preserve">Муниципальная программа  «Развитие транспортной системы Верхнекетского района на 2016-2021 годы» </w:t>
            </w:r>
          </w:p>
          <w:p w:rsidR="00DB4CC6" w:rsidRPr="0002096A" w:rsidRDefault="00DB4CC6" w:rsidP="0009178A">
            <w:pPr>
              <w:autoSpaceDE w:val="0"/>
              <w:autoSpaceDN w:val="0"/>
              <w:adjustRightInd w:val="0"/>
              <w:rPr>
                <w:rFonts w:ascii="Times New Roman CYR" w:hAnsi="Times New Roman CYR" w:cs="Times New Roman CYR"/>
                <w:bCs/>
                <w:color w:val="000000"/>
                <w:lang w:bidi="ar-SA"/>
              </w:rPr>
            </w:pP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7951700000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683,2</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i/>
                <w:lang w:bidi="ar-SA"/>
              </w:rPr>
            </w:pPr>
            <w:r w:rsidRPr="0002096A">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7951700020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583,2</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i/>
                <w:lang w:bidi="ar-SA"/>
              </w:rPr>
            </w:pPr>
            <w:r w:rsidRPr="0002096A">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DB4CC6" w:rsidRPr="0002096A" w:rsidRDefault="00DB4CC6" w:rsidP="0009178A">
            <w:pPr>
              <w:autoSpaceDE w:val="0"/>
              <w:autoSpaceDN w:val="0"/>
              <w:adjustRightInd w:val="0"/>
              <w:rPr>
                <w:rFonts w:ascii="Times New Roman CYR" w:hAnsi="Times New Roman CYR" w:cs="Times New Roman CYR"/>
                <w:b/>
                <w:bCs/>
                <w:color w:val="000000"/>
                <w:lang w:bidi="ar-SA"/>
              </w:rPr>
            </w:pP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i/>
                <w:color w:val="000000"/>
                <w:lang w:bidi="ar-SA"/>
              </w:rPr>
            </w:pPr>
            <w:r w:rsidRPr="0002096A">
              <w:rPr>
                <w:rFonts w:ascii="Times New Roman CYR" w:hAnsi="Times New Roman CYR" w:cs="Times New Roman CYR"/>
                <w:bCs/>
                <w:i/>
                <w:color w:val="000000"/>
                <w:lang w:bidi="ar-SA"/>
              </w:rPr>
              <w:t>0409</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7951700030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100,0</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0500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483,0</w:t>
            </w:r>
          </w:p>
        </w:tc>
      </w:tr>
      <w:tr w:rsidR="00DB4CC6" w:rsidRPr="0002096A" w:rsidTr="00DB4CC6">
        <w:trPr>
          <w:trHeight w:val="23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406"/>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Жилищное хозяйство</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232,1</w:t>
            </w:r>
          </w:p>
        </w:tc>
      </w:tr>
      <w:tr w:rsidR="00DB4CC6" w:rsidRPr="0002096A" w:rsidTr="00DB4CC6">
        <w:trPr>
          <w:trHeight w:val="37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Поддержка жилищного хозяйства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232,1</w:t>
            </w:r>
          </w:p>
        </w:tc>
      </w:tr>
      <w:tr w:rsidR="00DB4CC6" w:rsidRPr="0002096A" w:rsidTr="00DB4CC6">
        <w:trPr>
          <w:trHeight w:val="84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Капитальный ремонт муниципального жилищного фонда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232,1</w:t>
            </w:r>
          </w:p>
        </w:tc>
      </w:tr>
      <w:tr w:rsidR="00DB4CC6" w:rsidRPr="0002096A" w:rsidTr="00DB4CC6">
        <w:trPr>
          <w:trHeight w:val="33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62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lang w:bidi="ar-SA"/>
              </w:rPr>
              <w:lastRenderedPageBreak/>
              <w:t xml:space="preserve">Закупка товаров, работ, услуг в целях капитального ремонта государственного (муниципального) имущества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243</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200,0</w:t>
            </w:r>
          </w:p>
        </w:tc>
      </w:tr>
      <w:tr w:rsidR="00DB4CC6" w:rsidRPr="0002096A" w:rsidTr="00DB4CC6">
        <w:trPr>
          <w:trHeight w:val="348"/>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Расходы на уплату взносов в Региональный фонд капитального ремонта за муниципальное жилье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3900200010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32,1</w:t>
            </w:r>
          </w:p>
        </w:tc>
      </w:tr>
      <w:tr w:rsidR="00DB4CC6" w:rsidRPr="0002096A" w:rsidTr="00DB4CC6">
        <w:trPr>
          <w:trHeight w:val="348"/>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color w:val="000000"/>
                <w:lang w:bidi="ar-SA"/>
              </w:rPr>
            </w:pPr>
            <w:r w:rsidRPr="0002096A">
              <w:rPr>
                <w:rFonts w:cs="Times New Roman"/>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3900200010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32,1</w:t>
            </w:r>
          </w:p>
        </w:tc>
      </w:tr>
      <w:tr w:rsidR="00DB4CC6" w:rsidRPr="0002096A" w:rsidTr="00DB4CC6">
        <w:trPr>
          <w:trHeight w:val="30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Благоустройство</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250,9</w:t>
            </w:r>
          </w:p>
        </w:tc>
      </w:tr>
      <w:tr w:rsidR="00DB4CC6" w:rsidRPr="0002096A" w:rsidTr="00DB4CC6">
        <w:trPr>
          <w:trHeight w:val="29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Благоустройство</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250,9</w:t>
            </w:r>
          </w:p>
        </w:tc>
      </w:tr>
      <w:tr w:rsidR="00DB4CC6" w:rsidRPr="0002096A" w:rsidTr="00DB4CC6">
        <w:trPr>
          <w:trHeight w:val="29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Уличное освещение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6000100000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65,0</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6000100000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65,0</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6000400000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10,3</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6000400000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10,3</w:t>
            </w:r>
          </w:p>
        </w:tc>
      </w:tr>
      <w:tr w:rsidR="00DB4CC6" w:rsidRPr="0002096A" w:rsidTr="00DB4CC6">
        <w:trPr>
          <w:trHeight w:val="25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Прочие мероприятия по благоустройству поселений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6000500000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Cs/>
                <w:color w:val="000000"/>
                <w:lang w:val="en-US" w:bidi="ar-SA"/>
              </w:rPr>
            </w:pPr>
            <w:r w:rsidRPr="0002096A">
              <w:rPr>
                <w:rFonts w:ascii="Times New Roman CYR" w:hAnsi="Times New Roman CYR" w:cs="Times New Roman CYR"/>
                <w:iCs/>
                <w:color w:val="000000"/>
                <w:lang w:bidi="ar-SA"/>
              </w:rPr>
              <w:t>175,6</w:t>
            </w:r>
          </w:p>
        </w:tc>
      </w:tr>
      <w:tr w:rsidR="00DB4CC6" w:rsidRPr="0002096A" w:rsidTr="00DB4CC6">
        <w:trPr>
          <w:trHeight w:val="34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i/>
                <w:iCs/>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
                <w:i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
                <w:iCs/>
                <w:color w:val="000000"/>
                <w:lang w:bidi="ar-SA"/>
              </w:rPr>
            </w:pPr>
          </w:p>
        </w:tc>
      </w:tr>
      <w:tr w:rsidR="00DB4CC6" w:rsidRPr="0002096A" w:rsidTr="00DB4CC6">
        <w:trPr>
          <w:trHeight w:val="52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0503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6000500000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Cs/>
                <w:color w:val="000000"/>
                <w:lang w:bidi="ar-SA"/>
              </w:rPr>
            </w:pPr>
            <w:r w:rsidRPr="0002096A">
              <w:rPr>
                <w:rFonts w:ascii="Times New Roman CYR" w:hAnsi="Times New Roman CYR" w:cs="Times New Roman CYR"/>
                <w:iCs/>
                <w:color w:val="000000"/>
                <w:lang w:bidi="ar-SA"/>
              </w:rPr>
              <w:t>175,6</w:t>
            </w:r>
          </w:p>
        </w:tc>
      </w:tr>
      <w:tr w:rsidR="00DB4CC6" w:rsidRPr="0002096A" w:rsidTr="00DB4CC6">
        <w:trPr>
          <w:trHeight w:val="45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Образование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0700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7,5</w:t>
            </w:r>
          </w:p>
        </w:tc>
      </w:tr>
      <w:tr w:rsidR="00DB4CC6" w:rsidRPr="0002096A" w:rsidTr="00DB4CC6">
        <w:trPr>
          <w:trHeight w:val="406"/>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Молодежная политика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7,5</w:t>
            </w:r>
          </w:p>
        </w:tc>
      </w:tr>
      <w:tr w:rsidR="00DB4CC6" w:rsidRPr="0002096A" w:rsidTr="00DB4CC6">
        <w:trPr>
          <w:trHeight w:val="37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Организация воспитательной работы с молодежью</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4310100000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7,5</w:t>
            </w:r>
          </w:p>
        </w:tc>
      </w:tr>
      <w:tr w:rsidR="00DB4CC6" w:rsidRPr="0002096A" w:rsidTr="00DB4CC6">
        <w:trPr>
          <w:trHeight w:val="298"/>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p>
        </w:tc>
      </w:tr>
      <w:tr w:rsidR="00DB4CC6" w:rsidRPr="0002096A" w:rsidTr="00DB4CC6">
        <w:trPr>
          <w:trHeight w:val="34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Прочая  закупка товаров, работ и услуг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0707</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4310100000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7,5</w:t>
            </w:r>
          </w:p>
        </w:tc>
      </w:tr>
      <w:tr w:rsidR="00DB4CC6" w:rsidRPr="0002096A" w:rsidTr="00DB4CC6">
        <w:trPr>
          <w:trHeight w:val="332"/>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b/>
                <w:bCs/>
                <w:lang w:bidi="ar-SA"/>
              </w:rPr>
            </w:pPr>
            <w:r w:rsidRPr="0002096A">
              <w:rPr>
                <w:rFonts w:ascii="Times New Roman CYR" w:hAnsi="Times New Roman CYR" w:cs="Times New Roman CYR"/>
                <w:b/>
                <w:bCs/>
                <w:lang w:bidi="ar-SA"/>
              </w:rPr>
              <w:t>Социальная политика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1000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b/>
                <w:color w:val="000000"/>
                <w:lang w:bidi="ar-SA"/>
              </w:rPr>
            </w:pPr>
            <w:r w:rsidRPr="0002096A">
              <w:rPr>
                <w:rFonts w:ascii="Times New Roman CYR" w:hAnsi="Times New Roman CYR" w:cs="Times New Roman CYR"/>
                <w:b/>
                <w:color w:val="000000"/>
                <w:lang w:bidi="ar-SA"/>
              </w:rPr>
              <w:t>20,0</w:t>
            </w:r>
          </w:p>
        </w:tc>
      </w:tr>
      <w:tr w:rsidR="00DB4CC6" w:rsidRPr="0002096A" w:rsidTr="00DB4CC6">
        <w:trPr>
          <w:trHeight w:val="264"/>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DB4CC6" w:rsidRPr="0002096A" w:rsidTr="00DB4CC6">
        <w:trPr>
          <w:trHeight w:val="263"/>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Муниципальные программы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lang w:bidi="ar-SA"/>
              </w:rPr>
            </w:pPr>
            <w:r w:rsidRPr="0002096A">
              <w:rPr>
                <w:rFonts w:ascii="Times New Roman CYR" w:hAnsi="Times New Roman CYR" w:cs="Times New Roman CYR"/>
                <w:lang w:bidi="ar-SA"/>
              </w:rPr>
              <w:t>7950000000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DB4CC6" w:rsidRPr="0002096A" w:rsidTr="00DB4CC6">
        <w:trPr>
          <w:trHeight w:val="722"/>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lang w:bidi="ar-SA"/>
              </w:rPr>
            </w:pPr>
            <w:r w:rsidRPr="0002096A">
              <w:rPr>
                <w:rFonts w:ascii="Times New Roman CYR" w:hAnsi="Times New Roman CYR" w:cs="Times New Roman CYR"/>
                <w:lang w:bidi="ar-SA"/>
              </w:rPr>
              <w:t>7950200000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DB4CC6" w:rsidRPr="0002096A" w:rsidTr="00DB4CC6">
        <w:trPr>
          <w:trHeight w:val="722"/>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lang w:bidi="ar-SA"/>
              </w:rPr>
            </w:pPr>
            <w:r w:rsidRPr="0002096A">
              <w:rPr>
                <w:rFonts w:ascii="Times New Roman CYR" w:hAnsi="Times New Roman CYR" w:cs="Times New Roman CYR"/>
                <w:lang w:bidi="ar-SA"/>
              </w:rPr>
              <w:t>7950200030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DB4CC6" w:rsidRPr="0002096A" w:rsidTr="00DB4CC6">
        <w:trPr>
          <w:trHeight w:val="722"/>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i/>
                <w:lang w:bidi="ar-SA"/>
              </w:rPr>
            </w:pPr>
            <w:r w:rsidRPr="0002096A">
              <w:rPr>
                <w:rFonts w:ascii="Times New Roman CYR" w:hAnsi="Times New Roman CYR" w:cs="Times New Roman CYR"/>
                <w:i/>
                <w:lang w:bidi="ar-SA"/>
              </w:rPr>
              <w:t>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i/>
                <w:lang w:bidi="ar-SA"/>
              </w:rPr>
            </w:pPr>
            <w:r w:rsidRPr="0002096A">
              <w:rPr>
                <w:rFonts w:cs="Times New Roman"/>
                <w:i/>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i/>
                <w:lang w:bidi="ar-SA"/>
              </w:rPr>
            </w:pPr>
            <w:r w:rsidRPr="0002096A">
              <w:rPr>
                <w:rFonts w:cs="Times New Roman"/>
                <w:i/>
                <w:lang w:bidi="ar-SA"/>
              </w:rPr>
              <w:t>7950200030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cs="Times New Roman"/>
                <w:i/>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i/>
                <w:lang w:bidi="ar-SA"/>
              </w:rPr>
            </w:pPr>
            <w:r w:rsidRPr="0002096A">
              <w:rPr>
                <w:rFonts w:cs="Times New Roman"/>
                <w:i/>
                <w:lang w:bidi="ar-SA"/>
              </w:rPr>
              <w:t>20,0</w:t>
            </w:r>
          </w:p>
        </w:tc>
      </w:tr>
      <w:tr w:rsidR="00DB4CC6" w:rsidRPr="0002096A" w:rsidTr="00DB4CC6">
        <w:trPr>
          <w:trHeight w:val="722"/>
        </w:trPr>
        <w:tc>
          <w:tcPr>
            <w:tcW w:w="6126" w:type="dxa"/>
            <w:tcBorders>
              <w:top w:val="single" w:sz="4" w:space="0" w:color="auto"/>
              <w:left w:val="single" w:sz="4" w:space="0" w:color="auto"/>
              <w:bottom w:val="single" w:sz="4" w:space="0" w:color="auto"/>
              <w:right w:val="single" w:sz="4" w:space="0" w:color="auto"/>
            </w:tcBorders>
            <w:vAlign w:val="center"/>
          </w:tcPr>
          <w:p w:rsidR="00DB4CC6" w:rsidRPr="0002096A" w:rsidRDefault="00DB4CC6" w:rsidP="0009178A">
            <w:pPr>
              <w:rPr>
                <w:rFonts w:ascii="Times New Roman CYR" w:hAnsi="Times New Roman CYR" w:cs="Times New Roman CYR"/>
                <w:lang w:bidi="ar-SA"/>
              </w:rPr>
            </w:pPr>
            <w:r w:rsidRPr="0002096A">
              <w:rPr>
                <w:rFonts w:ascii="Times New Roman CYR" w:hAnsi="Times New Roman CYR" w:cs="Times New Roman CYR"/>
                <w:lang w:bidi="ar-SA"/>
              </w:rPr>
              <w:t>Пособия, компенсации, меры социальной поддержки по публичным нормативным обязательствам</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1003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center"/>
              <w:rPr>
                <w:rFonts w:ascii="Times New Roman CYR" w:hAnsi="Times New Roman CYR" w:cs="Times New Roman CYR"/>
                <w:lang w:bidi="ar-SA"/>
              </w:rPr>
            </w:pPr>
            <w:r w:rsidRPr="0002096A">
              <w:rPr>
                <w:rFonts w:ascii="Times New Roman CYR" w:hAnsi="Times New Roman CYR" w:cs="Times New Roman CYR"/>
                <w:lang w:bidi="ar-SA"/>
              </w:rPr>
              <w:t>7950200030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20,0</w:t>
            </w:r>
          </w:p>
        </w:tc>
      </w:tr>
      <w:tr w:rsidR="00DB4CC6" w:rsidRPr="0002096A" w:rsidTr="00DB4CC6">
        <w:trPr>
          <w:trHeight w:val="31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1100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7,5</w:t>
            </w: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Физкультурно-оздоровительная работа и спортивные мероприятия</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5120000000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7,5</w:t>
            </w:r>
          </w:p>
        </w:tc>
      </w:tr>
      <w:tr w:rsidR="00DB4CC6" w:rsidRPr="0002096A" w:rsidTr="00DB4CC6">
        <w:trPr>
          <w:trHeight w:val="62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Мероприятия в области физической культуры и спорта, туризма</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5129700000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7,5</w:t>
            </w:r>
          </w:p>
        </w:tc>
      </w:tr>
      <w:tr w:rsidR="00DB4CC6" w:rsidRPr="0002096A" w:rsidTr="00DB4CC6">
        <w:trPr>
          <w:trHeight w:val="30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ascii="Times New Roman CYR" w:hAnsi="Times New Roman CYR" w:cs="Times New Roman CYR"/>
                <w:color w:val="000000"/>
                <w:lang w:bidi="ar-SA"/>
              </w:rPr>
            </w:pPr>
          </w:p>
        </w:tc>
      </w:tr>
      <w:tr w:rsidR="00DB4CC6" w:rsidRPr="0002096A" w:rsidTr="00DB4CC6">
        <w:trPr>
          <w:trHeight w:val="329"/>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Прочая закупка товаров, работ и услуг</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1101</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5129700000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244</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jc w:val="right"/>
              <w:rPr>
                <w:rFonts w:cs="Times New Roman"/>
                <w:lang w:bidi="ar-SA"/>
              </w:rPr>
            </w:pPr>
            <w:r w:rsidRPr="0002096A">
              <w:rPr>
                <w:rFonts w:ascii="Times New Roman CYR" w:hAnsi="Times New Roman CYR" w:cs="Times New Roman CYR"/>
                <w:color w:val="000000"/>
                <w:lang w:bidi="ar-SA"/>
              </w:rPr>
              <w:t>7,5</w:t>
            </w:r>
          </w:p>
        </w:tc>
      </w:tr>
      <w:tr w:rsidR="00DB4CC6" w:rsidRPr="0002096A" w:rsidTr="00DB4CC6">
        <w:trPr>
          <w:trHeight w:val="73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b/>
                <w:lang w:bidi="ar-SA"/>
              </w:rPr>
            </w:pPr>
            <w:r w:rsidRPr="0002096A">
              <w:rPr>
                <w:rFonts w:cs="Times New Roman"/>
                <w:b/>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1400</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r w:rsidRPr="0002096A">
              <w:rPr>
                <w:rFonts w:ascii="Times New Roman CYR" w:hAnsi="Times New Roman CYR" w:cs="Times New Roman CYR"/>
                <w:b/>
                <w:bCs/>
                <w:color w:val="000000"/>
                <w:lang w:bidi="ar-SA"/>
              </w:rPr>
              <w:t>207,4</w:t>
            </w:r>
          </w:p>
          <w:p w:rsidR="00DB4CC6" w:rsidRPr="0002096A" w:rsidRDefault="00DB4CC6" w:rsidP="0009178A">
            <w:pPr>
              <w:autoSpaceDE w:val="0"/>
              <w:autoSpaceDN w:val="0"/>
              <w:adjustRightInd w:val="0"/>
              <w:jc w:val="right"/>
              <w:rPr>
                <w:rFonts w:ascii="Times New Roman CYR" w:hAnsi="Times New Roman CYR" w:cs="Times New Roman CYR"/>
                <w:b/>
                <w:bCs/>
                <w:color w:val="000000"/>
                <w:lang w:bidi="ar-SA"/>
              </w:rPr>
            </w:pPr>
          </w:p>
        </w:tc>
      </w:tr>
      <w:tr w:rsidR="00DB4CC6" w:rsidRPr="0002096A" w:rsidTr="00DB4CC6">
        <w:trPr>
          <w:trHeight w:val="36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bCs/>
                <w:i/>
                <w:color w:val="000000"/>
                <w:lang w:bidi="ar-SA"/>
              </w:rPr>
            </w:pPr>
            <w:r w:rsidRPr="0002096A">
              <w:rPr>
                <w:rFonts w:ascii="Times New Roman CYR" w:hAnsi="Times New Roman CYR" w:cs="Times New Roman CYR"/>
                <w:bCs/>
                <w:i/>
                <w:color w:val="000000"/>
                <w:lang w:bidi="ar-SA"/>
              </w:rPr>
              <w:t xml:space="preserve">Прочие межбюджетные трансферты общего характера </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r w:rsidRPr="0002096A">
              <w:rPr>
                <w:rFonts w:ascii="Times New Roman CYR" w:hAnsi="Times New Roman CYR" w:cs="Times New Roman CYR"/>
                <w:bCs/>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bCs/>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i/>
                <w:color w:val="000000"/>
                <w:lang w:bidi="ar-SA"/>
              </w:rPr>
            </w:pPr>
            <w:r w:rsidRPr="0002096A">
              <w:rPr>
                <w:rFonts w:ascii="Times New Roman CYR" w:hAnsi="Times New Roman CYR" w:cs="Times New Roman CYR"/>
                <w:i/>
                <w:color w:val="000000"/>
                <w:lang w:bidi="ar-SA"/>
              </w:rPr>
              <w:t>207,4</w:t>
            </w:r>
          </w:p>
        </w:tc>
      </w:tr>
      <w:tr w:rsidR="00DB4CC6" w:rsidRPr="0002096A" w:rsidTr="00DB4CC6">
        <w:trPr>
          <w:trHeight w:val="1120"/>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207,4</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540</w:t>
            </w: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207,4</w:t>
            </w:r>
          </w:p>
        </w:tc>
      </w:tr>
      <w:tr w:rsidR="00DB4CC6" w:rsidRPr="0002096A" w:rsidTr="00DB4CC6">
        <w:trPr>
          <w:trHeight w:val="334"/>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в том числе</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p>
        </w:tc>
      </w:tr>
      <w:tr w:rsidR="00DB4CC6" w:rsidRPr="0002096A" w:rsidTr="00DB4CC6">
        <w:trPr>
          <w:trHeight w:val="595"/>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организация и осуществление мероприятий по работе с детьми и молодежью в поселении</w:t>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5210600010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24,2</w:t>
            </w:r>
          </w:p>
        </w:tc>
      </w:tr>
      <w:tr w:rsidR="00DB4CC6" w:rsidRPr="0002096A" w:rsidTr="00DB4CC6">
        <w:trPr>
          <w:trHeight w:val="1406"/>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5210600020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14,5</w:t>
            </w:r>
          </w:p>
        </w:tc>
      </w:tr>
      <w:tr w:rsidR="00DB4CC6" w:rsidRPr="0002096A" w:rsidTr="00DB4CC6">
        <w:trPr>
          <w:trHeight w:val="87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осуществлению контроля, предусмотренного частями 3,8 статьи 99 Федеральным законом от 05.04.2013 №44-ФЗ «О контрактной системе  в сфере закупок товаров, работ, услуг для муниципальных нужд"</w:t>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5210600030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2,9</w:t>
            </w:r>
          </w:p>
        </w:tc>
      </w:tr>
      <w:tr w:rsidR="00DB4CC6" w:rsidRPr="0002096A" w:rsidTr="00DB4CC6">
        <w:trPr>
          <w:trHeight w:val="647"/>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участие в предупреждении и ликвидации последствий чрезвычайных ситуаций в границах поселения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5210600050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24,2</w:t>
            </w:r>
          </w:p>
        </w:tc>
      </w:tr>
      <w:tr w:rsidR="00DB4CC6" w:rsidRPr="0002096A" w:rsidTr="00DB4CC6">
        <w:trPr>
          <w:trHeight w:val="1133"/>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5210600060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72,6</w:t>
            </w: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проведению внешнего муниципального финансового контроля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5210600070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6,8</w:t>
            </w: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5210600080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18,0</w:t>
            </w: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w:t>
            </w:r>
            <w:r w:rsidRPr="0002096A">
              <w:rPr>
                <w:rFonts w:ascii="Times New Roman CYR" w:hAnsi="Times New Roman CYR" w:cs="Times New Roman CYR"/>
                <w:color w:val="000000"/>
                <w:lang w:bidi="ar-SA"/>
              </w:rPr>
              <w:lastRenderedPageBreak/>
              <w:t>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lastRenderedPageBreak/>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5210600090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1,2</w:t>
            </w:r>
          </w:p>
        </w:tc>
      </w:tr>
      <w:tr w:rsidR="00DB4CC6" w:rsidRPr="0002096A" w:rsidTr="00DB4CC6">
        <w:trPr>
          <w:trHeight w:val="552"/>
        </w:trPr>
        <w:tc>
          <w:tcPr>
            <w:tcW w:w="6126"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lastRenderedPageBreak/>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02096A">
              <w:rPr>
                <w:rFonts w:ascii="Times New Roman CYR" w:hAnsi="Times New Roman CYR" w:cs="Times New Roman CYR"/>
                <w:color w:val="000000"/>
                <w:lang w:bidi="ar-SA"/>
              </w:rPr>
              <w:tab/>
            </w:r>
            <w:r w:rsidRPr="0002096A">
              <w:rPr>
                <w:rFonts w:ascii="Times New Roman CYR" w:hAnsi="Times New Roman CYR" w:cs="Times New Roman CYR"/>
                <w:color w:val="000000"/>
                <w:lang w:bidi="ar-SA"/>
              </w:rPr>
              <w:tab/>
            </w:r>
          </w:p>
          <w:p w:rsidR="00DB4CC6" w:rsidRPr="0002096A" w:rsidRDefault="00DB4CC6" w:rsidP="0009178A">
            <w:pPr>
              <w:autoSpaceDE w:val="0"/>
              <w:autoSpaceDN w:val="0"/>
              <w:adjustRightInd w:val="0"/>
              <w:rPr>
                <w:rFonts w:ascii="Times New Roman CYR" w:hAnsi="Times New Roman CYR" w:cs="Times New Roman CYR"/>
                <w:color w:val="000000"/>
                <w:lang w:bidi="ar-SA"/>
              </w:rPr>
            </w:pPr>
          </w:p>
        </w:tc>
        <w:tc>
          <w:tcPr>
            <w:tcW w:w="425"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r w:rsidRPr="0002096A">
              <w:rPr>
                <w:rFonts w:cs="Times New Roman"/>
                <w:lang w:bidi="ar-SA"/>
              </w:rPr>
              <w:t>917</w:t>
            </w:r>
          </w:p>
        </w:tc>
        <w:tc>
          <w:tcPr>
            <w:tcW w:w="567" w:type="dxa"/>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1403</w:t>
            </w:r>
          </w:p>
        </w:tc>
        <w:tc>
          <w:tcPr>
            <w:tcW w:w="1701"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center"/>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5210600100</w:t>
            </w:r>
          </w:p>
        </w:tc>
        <w:tc>
          <w:tcPr>
            <w:tcW w:w="483"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rPr>
                <w:rFonts w:cs="Times New Roman"/>
                <w:lang w:bidi="ar-SA"/>
              </w:rPr>
            </w:pPr>
          </w:p>
        </w:tc>
        <w:tc>
          <w:tcPr>
            <w:tcW w:w="1195" w:type="dxa"/>
            <w:gridSpan w:val="2"/>
            <w:tcBorders>
              <w:top w:val="single" w:sz="4" w:space="0" w:color="auto"/>
              <w:left w:val="single" w:sz="4" w:space="0" w:color="auto"/>
              <w:bottom w:val="single" w:sz="4" w:space="0" w:color="auto"/>
              <w:right w:val="single" w:sz="4" w:space="0" w:color="auto"/>
            </w:tcBorders>
          </w:tcPr>
          <w:p w:rsidR="00DB4CC6" w:rsidRPr="0002096A" w:rsidRDefault="00DB4CC6" w:rsidP="0009178A">
            <w:pPr>
              <w:autoSpaceDE w:val="0"/>
              <w:autoSpaceDN w:val="0"/>
              <w:adjustRightInd w:val="0"/>
              <w:jc w:val="right"/>
              <w:rPr>
                <w:rFonts w:ascii="Times New Roman CYR" w:hAnsi="Times New Roman CYR" w:cs="Times New Roman CYR"/>
                <w:color w:val="000000"/>
                <w:lang w:bidi="ar-SA"/>
              </w:rPr>
            </w:pPr>
            <w:r w:rsidRPr="0002096A">
              <w:rPr>
                <w:rFonts w:ascii="Times New Roman CYR" w:hAnsi="Times New Roman CYR" w:cs="Times New Roman CYR"/>
                <w:color w:val="000000"/>
                <w:lang w:bidi="ar-SA"/>
              </w:rPr>
              <w:t>43,0</w:t>
            </w:r>
          </w:p>
        </w:tc>
      </w:tr>
    </w:tbl>
    <w:p w:rsidR="005C3591" w:rsidRDefault="005C3591"/>
    <w:p w:rsidR="005C3591" w:rsidRPr="005C3591" w:rsidRDefault="005C3591" w:rsidP="005C3591">
      <w:pPr>
        <w:ind w:firstLine="720"/>
        <w:jc w:val="both"/>
        <w:rPr>
          <w:rFonts w:ascii="Arial" w:hAnsi="Arial" w:cs="Arial"/>
          <w:sz w:val="20"/>
          <w:szCs w:val="20"/>
          <w:lang w:bidi="ar-SA"/>
        </w:rPr>
      </w:pPr>
    </w:p>
    <w:p w:rsidR="005C3591" w:rsidRPr="005C3591" w:rsidRDefault="005C3591" w:rsidP="005C3591">
      <w:pPr>
        <w:ind w:firstLine="720"/>
        <w:jc w:val="both"/>
        <w:rPr>
          <w:rFonts w:ascii="Arial" w:hAnsi="Arial" w:cs="Arial"/>
          <w:sz w:val="20"/>
          <w:szCs w:val="20"/>
          <w:lang w:bidi="ar-SA"/>
        </w:rPr>
      </w:pPr>
    </w:p>
    <w:p w:rsidR="005C3591" w:rsidRPr="005C3591" w:rsidRDefault="005C3591" w:rsidP="005C3591">
      <w:pPr>
        <w:ind w:firstLine="720"/>
        <w:jc w:val="both"/>
        <w:rPr>
          <w:rFonts w:ascii="Arial" w:hAnsi="Arial" w:cs="Arial"/>
          <w:sz w:val="20"/>
          <w:szCs w:val="20"/>
          <w:lang w:bidi="ar-SA"/>
        </w:rPr>
      </w:pPr>
    </w:p>
    <w:p w:rsidR="005C3591" w:rsidRPr="005C3591" w:rsidRDefault="005C3591" w:rsidP="005C3591">
      <w:pPr>
        <w:ind w:firstLine="720"/>
        <w:jc w:val="both"/>
        <w:rPr>
          <w:rFonts w:ascii="Arial" w:hAnsi="Arial" w:cs="Arial"/>
          <w:sz w:val="20"/>
          <w:szCs w:val="20"/>
          <w:lang w:bidi="ar-SA"/>
        </w:rPr>
      </w:pPr>
    </w:p>
    <w:p w:rsidR="005C3591" w:rsidRPr="005C3591" w:rsidRDefault="005C3591" w:rsidP="005C3591">
      <w:pPr>
        <w:ind w:firstLine="720"/>
        <w:jc w:val="both"/>
        <w:rPr>
          <w:rFonts w:ascii="Arial" w:hAnsi="Arial" w:cs="Arial"/>
          <w:sz w:val="20"/>
          <w:szCs w:val="20"/>
          <w:lang w:bidi="ar-SA"/>
        </w:rPr>
      </w:pPr>
    </w:p>
    <w:p w:rsidR="005C3591" w:rsidRDefault="005C3591"/>
    <w:sectPr w:rsidR="005C3591" w:rsidSect="00FE4C28">
      <w:pgSz w:w="12240" w:h="15840"/>
      <w:pgMar w:top="567" w:right="567"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9E"/>
    <w:rsid w:val="0000199E"/>
    <w:rsid w:val="002E7E42"/>
    <w:rsid w:val="003A24A1"/>
    <w:rsid w:val="003F0101"/>
    <w:rsid w:val="0040099D"/>
    <w:rsid w:val="0051594D"/>
    <w:rsid w:val="005338AF"/>
    <w:rsid w:val="005C3591"/>
    <w:rsid w:val="0064341A"/>
    <w:rsid w:val="007D0A18"/>
    <w:rsid w:val="00955A21"/>
    <w:rsid w:val="00971BCC"/>
    <w:rsid w:val="00A1501D"/>
    <w:rsid w:val="00B26A31"/>
    <w:rsid w:val="00B90FE7"/>
    <w:rsid w:val="00C0274C"/>
    <w:rsid w:val="00C3215F"/>
    <w:rsid w:val="00DB4CC6"/>
    <w:rsid w:val="00E473D3"/>
    <w:rsid w:val="00F70D7E"/>
    <w:rsid w:val="00FE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E7"/>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B90FE7"/>
    <w:rPr>
      <w:color w:val="0000FF"/>
      <w:u w:val="single"/>
    </w:rPr>
  </w:style>
  <w:style w:type="paragraph" w:customStyle="1" w:styleId="1">
    <w:name w:val="Обычный1"/>
    <w:rsid w:val="00B90FE7"/>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3A24A1"/>
    <w:pPr>
      <w:keepNext/>
      <w:widowControl w:val="0"/>
      <w:jc w:val="right"/>
    </w:pPr>
    <w:rPr>
      <w:rFonts w:cs="Times New Roman"/>
      <w:b/>
      <w:bCs/>
      <w:i/>
      <w:iCs/>
      <w:sz w:val="22"/>
      <w:szCs w:val="22"/>
      <w:lang w:bidi="ar-SA"/>
    </w:rPr>
  </w:style>
  <w:style w:type="paragraph" w:styleId="a4">
    <w:name w:val="Balloon Text"/>
    <w:basedOn w:val="a"/>
    <w:link w:val="a5"/>
    <w:uiPriority w:val="99"/>
    <w:semiHidden/>
    <w:unhideWhenUsed/>
    <w:rsid w:val="0051594D"/>
    <w:rPr>
      <w:rFonts w:ascii="Segoe UI" w:hAnsi="Segoe UI"/>
      <w:sz w:val="18"/>
      <w:szCs w:val="22"/>
    </w:rPr>
  </w:style>
  <w:style w:type="character" w:customStyle="1" w:styleId="a5">
    <w:name w:val="Текст выноски Знак"/>
    <w:basedOn w:val="a0"/>
    <w:link w:val="a4"/>
    <w:uiPriority w:val="99"/>
    <w:semiHidden/>
    <w:rsid w:val="0051594D"/>
    <w:rPr>
      <w:rFonts w:ascii="Segoe UI" w:eastAsia="Times New Roman" w:hAnsi="Segoe UI" w:cs="Angsana New"/>
      <w:sz w:val="18"/>
      <w:lang w:eastAsia="ru-RU"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E7"/>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B90FE7"/>
    <w:rPr>
      <w:color w:val="0000FF"/>
      <w:u w:val="single"/>
    </w:rPr>
  </w:style>
  <w:style w:type="paragraph" w:customStyle="1" w:styleId="1">
    <w:name w:val="Обычный1"/>
    <w:rsid w:val="00B90FE7"/>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3A24A1"/>
    <w:pPr>
      <w:keepNext/>
      <w:widowControl w:val="0"/>
      <w:jc w:val="right"/>
    </w:pPr>
    <w:rPr>
      <w:rFonts w:cs="Times New Roman"/>
      <w:b/>
      <w:bCs/>
      <w:i/>
      <w:iCs/>
      <w:sz w:val="22"/>
      <w:szCs w:val="22"/>
      <w:lang w:bidi="ar-SA"/>
    </w:rPr>
  </w:style>
  <w:style w:type="paragraph" w:styleId="a4">
    <w:name w:val="Balloon Text"/>
    <w:basedOn w:val="a"/>
    <w:link w:val="a5"/>
    <w:uiPriority w:val="99"/>
    <w:semiHidden/>
    <w:unhideWhenUsed/>
    <w:rsid w:val="0051594D"/>
    <w:rPr>
      <w:rFonts w:ascii="Segoe UI" w:hAnsi="Segoe UI"/>
      <w:sz w:val="18"/>
      <w:szCs w:val="22"/>
    </w:rPr>
  </w:style>
  <w:style w:type="character" w:customStyle="1" w:styleId="a5">
    <w:name w:val="Текст выноски Знак"/>
    <w:basedOn w:val="a0"/>
    <w:link w:val="a4"/>
    <w:uiPriority w:val="99"/>
    <w:semiHidden/>
    <w:rsid w:val="0051594D"/>
    <w:rPr>
      <w:rFonts w:ascii="Segoe UI" w:eastAsia="Times New Roman" w:hAnsi="Segoe UI" w:cs="Angsana New"/>
      <w:sz w:val="18"/>
      <w:lang w:eastAsia="ru-R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6164">
      <w:bodyDiv w:val="1"/>
      <w:marLeft w:val="0"/>
      <w:marRight w:val="0"/>
      <w:marTop w:val="0"/>
      <w:marBottom w:val="0"/>
      <w:divBdr>
        <w:top w:val="none" w:sz="0" w:space="0" w:color="auto"/>
        <w:left w:val="none" w:sz="0" w:space="0" w:color="auto"/>
        <w:bottom w:val="none" w:sz="0" w:space="0" w:color="auto"/>
        <w:right w:val="none" w:sz="0" w:space="0" w:color="auto"/>
      </w:divBdr>
    </w:div>
    <w:div w:id="131409365">
      <w:bodyDiv w:val="1"/>
      <w:marLeft w:val="0"/>
      <w:marRight w:val="0"/>
      <w:marTop w:val="0"/>
      <w:marBottom w:val="0"/>
      <w:divBdr>
        <w:top w:val="none" w:sz="0" w:space="0" w:color="auto"/>
        <w:left w:val="none" w:sz="0" w:space="0" w:color="auto"/>
        <w:bottom w:val="none" w:sz="0" w:space="0" w:color="auto"/>
        <w:right w:val="none" w:sz="0" w:space="0" w:color="auto"/>
      </w:divBdr>
    </w:div>
    <w:div w:id="463890874">
      <w:bodyDiv w:val="1"/>
      <w:marLeft w:val="0"/>
      <w:marRight w:val="0"/>
      <w:marTop w:val="0"/>
      <w:marBottom w:val="0"/>
      <w:divBdr>
        <w:top w:val="none" w:sz="0" w:space="0" w:color="auto"/>
        <w:left w:val="none" w:sz="0" w:space="0" w:color="auto"/>
        <w:bottom w:val="none" w:sz="0" w:space="0" w:color="auto"/>
        <w:right w:val="none" w:sz="0" w:space="0" w:color="auto"/>
      </w:divBdr>
    </w:div>
    <w:div w:id="948897055">
      <w:bodyDiv w:val="1"/>
      <w:marLeft w:val="0"/>
      <w:marRight w:val="0"/>
      <w:marTop w:val="0"/>
      <w:marBottom w:val="0"/>
      <w:divBdr>
        <w:top w:val="none" w:sz="0" w:space="0" w:color="auto"/>
        <w:left w:val="none" w:sz="0" w:space="0" w:color="auto"/>
        <w:bottom w:val="none" w:sz="0" w:space="0" w:color="auto"/>
        <w:right w:val="none" w:sz="0" w:space="0" w:color="auto"/>
      </w:divBdr>
    </w:div>
    <w:div w:id="12379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10523</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2018-12-26T03:35:00Z</cp:lastPrinted>
  <dcterms:created xsi:type="dcterms:W3CDTF">2018-12-17T10:10:00Z</dcterms:created>
  <dcterms:modified xsi:type="dcterms:W3CDTF">2019-01-21T02:56:00Z</dcterms:modified>
</cp:coreProperties>
</file>